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3087" w14:textId="2CC8485E" w:rsidR="00E578E4" w:rsidRPr="003659DC" w:rsidRDefault="00E578E4" w:rsidP="0012686B">
      <w:pPr>
        <w:pStyle w:val="BodyText"/>
        <w:pBdr>
          <w:bottom w:val="single" w:sz="12" w:space="1" w:color="auto"/>
        </w:pBdr>
        <w:tabs>
          <w:tab w:val="left" w:pos="6237"/>
        </w:tabs>
        <w:ind w:left="0" w:firstLine="0"/>
        <w:jc w:val="left"/>
        <w:rPr>
          <w:rFonts w:ascii="Arial" w:hAnsi="Arial" w:cs="Arial"/>
        </w:rPr>
      </w:pPr>
      <w:bookmarkStart w:id="0" w:name="_Hlk191555038"/>
      <w:r w:rsidRPr="003659DC">
        <w:rPr>
          <w:rFonts w:ascii="Arial" w:hAnsi="Arial" w:cs="Arial"/>
        </w:rPr>
        <w:t>MINUTES OF THE ORDINARY MEETING OF THE HAY SHIRE COUNCIL HELD I</w:t>
      </w:r>
      <w:r w:rsidR="00484C73">
        <w:rPr>
          <w:rFonts w:ascii="Arial" w:hAnsi="Arial" w:cs="Arial"/>
        </w:rPr>
        <w:t xml:space="preserve">N </w:t>
      </w:r>
      <w:r w:rsidRPr="003659DC">
        <w:rPr>
          <w:rFonts w:ascii="Arial" w:hAnsi="Arial" w:cs="Arial"/>
        </w:rPr>
        <w:t>THE COUNCIL CHAMBERS LACHLAN STREET HAY AT 1.00PM ON</w:t>
      </w:r>
      <w:r w:rsidR="00622A42" w:rsidRPr="003659DC">
        <w:rPr>
          <w:rFonts w:ascii="Arial" w:hAnsi="Arial" w:cs="Arial"/>
        </w:rPr>
        <w:t xml:space="preserve"> </w:t>
      </w:r>
      <w:r w:rsidR="002856BA">
        <w:rPr>
          <w:rFonts w:ascii="Arial" w:hAnsi="Arial" w:cs="Arial"/>
        </w:rPr>
        <w:t>2</w:t>
      </w:r>
      <w:r w:rsidR="00AE2E7D">
        <w:rPr>
          <w:rFonts w:ascii="Arial" w:hAnsi="Arial" w:cs="Arial"/>
        </w:rPr>
        <w:t>7</w:t>
      </w:r>
      <w:r w:rsidR="00AE2E7D" w:rsidRPr="00AE2E7D">
        <w:rPr>
          <w:rFonts w:ascii="Arial" w:hAnsi="Arial" w:cs="Arial"/>
          <w:vertAlign w:val="superscript"/>
        </w:rPr>
        <w:t>th</w:t>
      </w:r>
      <w:r w:rsidR="00AE2E7D">
        <w:rPr>
          <w:rFonts w:ascii="Arial" w:hAnsi="Arial" w:cs="Arial"/>
        </w:rPr>
        <w:t xml:space="preserve"> May</w:t>
      </w:r>
      <w:r w:rsidR="00996539">
        <w:rPr>
          <w:rFonts w:ascii="Arial" w:hAnsi="Arial" w:cs="Arial"/>
        </w:rPr>
        <w:t xml:space="preserve"> </w:t>
      </w:r>
      <w:r w:rsidR="003B0EA4" w:rsidRPr="003659DC">
        <w:rPr>
          <w:rFonts w:ascii="Arial" w:hAnsi="Arial" w:cs="Arial"/>
        </w:rPr>
        <w:t>2025</w:t>
      </w:r>
    </w:p>
    <w:bookmarkEnd w:id="0"/>
    <w:p w14:paraId="60986E67" w14:textId="77777777" w:rsidR="00E578E4" w:rsidRPr="003659DC" w:rsidRDefault="00E578E4" w:rsidP="0057027C">
      <w:pPr>
        <w:tabs>
          <w:tab w:val="left" w:pos="7088"/>
        </w:tabs>
        <w:ind w:left="0" w:firstLine="0"/>
        <w:jc w:val="left"/>
        <w:rPr>
          <w:rFonts w:ascii="Arial" w:hAnsi="Arial" w:cs="Arial"/>
          <w:b/>
          <w:u w:val="single"/>
        </w:rPr>
      </w:pPr>
    </w:p>
    <w:p w14:paraId="2907A31A" w14:textId="7D350A2A" w:rsidR="000E0567" w:rsidRDefault="00E578E4" w:rsidP="0057027C">
      <w:pPr>
        <w:ind w:left="0" w:firstLine="0"/>
        <w:jc w:val="left"/>
        <w:rPr>
          <w:rFonts w:ascii="Arial" w:hAnsi="Arial" w:cs="Arial"/>
        </w:rPr>
      </w:pPr>
      <w:bookmarkStart w:id="1" w:name="_Hlk191555218"/>
      <w:r w:rsidRPr="003659DC">
        <w:rPr>
          <w:rFonts w:ascii="Arial" w:hAnsi="Arial" w:cs="Arial"/>
          <w:b/>
        </w:rPr>
        <w:t>PRESENT:</w:t>
      </w:r>
      <w:r w:rsidRPr="003659DC">
        <w:rPr>
          <w:rFonts w:ascii="Arial" w:hAnsi="Arial" w:cs="Arial"/>
        </w:rPr>
        <w:tab/>
        <w:t>Councillors</w:t>
      </w:r>
      <w:r w:rsidR="00D129C2" w:rsidRPr="003659DC">
        <w:rPr>
          <w:rFonts w:ascii="Arial" w:hAnsi="Arial" w:cs="Arial"/>
        </w:rPr>
        <w:t>:</w:t>
      </w:r>
      <w:r w:rsidRPr="003659DC">
        <w:rPr>
          <w:rFonts w:ascii="Arial" w:hAnsi="Arial" w:cs="Arial"/>
        </w:rPr>
        <w:t xml:space="preserve"> Mayor</w:t>
      </w:r>
      <w:r w:rsidR="00D129C2" w:rsidRPr="003659DC">
        <w:rPr>
          <w:rFonts w:ascii="Arial" w:hAnsi="Arial" w:cs="Arial"/>
        </w:rPr>
        <w:t xml:space="preserve"> Cr C Oataway (Chair</w:t>
      </w:r>
      <w:r w:rsidR="0058176C" w:rsidRPr="003659DC">
        <w:rPr>
          <w:rFonts w:ascii="Arial" w:hAnsi="Arial" w:cs="Arial"/>
        </w:rPr>
        <w:t>),</w:t>
      </w:r>
      <w:r w:rsidR="004200B7">
        <w:rPr>
          <w:rFonts w:ascii="Arial" w:hAnsi="Arial" w:cs="Arial"/>
        </w:rPr>
        <w:t xml:space="preserve"> </w:t>
      </w:r>
      <w:r w:rsidR="00FF399F">
        <w:rPr>
          <w:rFonts w:ascii="Arial" w:hAnsi="Arial" w:cs="Arial"/>
        </w:rPr>
        <w:t xml:space="preserve">Cr G Chapman, </w:t>
      </w:r>
      <w:r w:rsidRPr="003659DC">
        <w:rPr>
          <w:rFonts w:ascii="Arial" w:hAnsi="Arial" w:cs="Arial"/>
        </w:rPr>
        <w:t xml:space="preserve">Cr L </w:t>
      </w:r>
      <w:r w:rsidR="006D68DB" w:rsidRPr="003659DC">
        <w:rPr>
          <w:rFonts w:ascii="Arial" w:hAnsi="Arial" w:cs="Arial"/>
        </w:rPr>
        <w:t>Garner</w:t>
      </w:r>
      <w:r w:rsidR="00353E42" w:rsidRPr="003659DC">
        <w:rPr>
          <w:rFonts w:ascii="Arial" w:hAnsi="Arial" w:cs="Arial"/>
        </w:rPr>
        <w:t xml:space="preserve">, </w:t>
      </w:r>
      <w:r w:rsidR="006C1532">
        <w:rPr>
          <w:rFonts w:ascii="Arial" w:hAnsi="Arial" w:cs="Arial"/>
        </w:rPr>
        <w:t xml:space="preserve">Cr W Miller, </w:t>
      </w:r>
      <w:r w:rsidR="00353E42" w:rsidRPr="003659DC">
        <w:rPr>
          <w:rFonts w:ascii="Arial" w:hAnsi="Arial" w:cs="Arial"/>
        </w:rPr>
        <w:t xml:space="preserve">Cr J Perry, </w:t>
      </w:r>
      <w:r w:rsidR="006D68DB" w:rsidRPr="003659DC">
        <w:rPr>
          <w:rFonts w:ascii="Arial" w:hAnsi="Arial" w:cs="Arial"/>
        </w:rPr>
        <w:t>Cr</w:t>
      </w:r>
      <w:r w:rsidR="00CB5C75" w:rsidRPr="003659DC">
        <w:rPr>
          <w:rFonts w:ascii="Arial" w:hAnsi="Arial" w:cs="Arial"/>
        </w:rPr>
        <w:t xml:space="preserve"> P </w:t>
      </w:r>
      <w:r w:rsidR="004C30CF" w:rsidRPr="003659DC">
        <w:rPr>
          <w:rFonts w:ascii="Arial" w:hAnsi="Arial" w:cs="Arial"/>
        </w:rPr>
        <w:t>Porter</w:t>
      </w:r>
      <w:r w:rsidRPr="003659DC">
        <w:rPr>
          <w:rFonts w:ascii="Arial" w:hAnsi="Arial" w:cs="Arial"/>
        </w:rPr>
        <w:t>,</w:t>
      </w:r>
      <w:r w:rsidR="00353E42" w:rsidRPr="003659DC">
        <w:rPr>
          <w:rFonts w:ascii="Arial" w:hAnsi="Arial" w:cs="Arial"/>
        </w:rPr>
        <w:t xml:space="preserve"> Cr D Tapper,</w:t>
      </w:r>
      <w:r w:rsidR="00A2089D" w:rsidRPr="003659DC">
        <w:rPr>
          <w:rFonts w:ascii="Arial" w:hAnsi="Arial" w:cs="Arial"/>
        </w:rPr>
        <w:t xml:space="preserve"> </w:t>
      </w:r>
      <w:r w:rsidRPr="003659DC">
        <w:rPr>
          <w:rFonts w:ascii="Arial" w:hAnsi="Arial" w:cs="Arial"/>
        </w:rPr>
        <w:t xml:space="preserve">General Manager David Webb, </w:t>
      </w:r>
      <w:r w:rsidR="00EA2D4F" w:rsidRPr="003659DC">
        <w:rPr>
          <w:rFonts w:ascii="Arial" w:hAnsi="Arial" w:cs="Arial"/>
        </w:rPr>
        <w:t xml:space="preserve">Executive </w:t>
      </w:r>
      <w:r w:rsidR="00353E42" w:rsidRPr="003659DC">
        <w:rPr>
          <w:rFonts w:ascii="Arial" w:hAnsi="Arial" w:cs="Arial"/>
        </w:rPr>
        <w:t xml:space="preserve">Manager – People </w:t>
      </w:r>
      <w:r w:rsidR="00A7741F" w:rsidRPr="003659DC">
        <w:rPr>
          <w:rFonts w:ascii="Arial" w:hAnsi="Arial" w:cs="Arial"/>
        </w:rPr>
        <w:t>a</w:t>
      </w:r>
      <w:r w:rsidR="00353E42" w:rsidRPr="003659DC">
        <w:rPr>
          <w:rFonts w:ascii="Arial" w:hAnsi="Arial" w:cs="Arial"/>
        </w:rPr>
        <w:t>nd Governance – Kirstyn Thronder</w:t>
      </w:r>
      <w:r w:rsidR="00A7741F" w:rsidRPr="003659DC">
        <w:rPr>
          <w:rFonts w:ascii="Arial" w:hAnsi="Arial" w:cs="Arial"/>
        </w:rPr>
        <w:t xml:space="preserve"> and Executive </w:t>
      </w:r>
      <w:r w:rsidR="00A22B7C" w:rsidRPr="003659DC">
        <w:rPr>
          <w:rFonts w:ascii="Arial" w:hAnsi="Arial" w:cs="Arial"/>
        </w:rPr>
        <w:t xml:space="preserve">Assistant </w:t>
      </w:r>
      <w:r w:rsidR="003B0EA4" w:rsidRPr="003659DC">
        <w:rPr>
          <w:rFonts w:ascii="Arial" w:hAnsi="Arial" w:cs="Arial"/>
        </w:rPr>
        <w:t>Kerry McRae</w:t>
      </w:r>
    </w:p>
    <w:p w14:paraId="54A4D154" w14:textId="77777777" w:rsidR="00803DF8" w:rsidRDefault="00803DF8" w:rsidP="0057027C">
      <w:pPr>
        <w:ind w:left="0" w:firstLine="0"/>
        <w:jc w:val="left"/>
        <w:rPr>
          <w:rFonts w:ascii="Arial" w:hAnsi="Arial" w:cs="Arial"/>
        </w:rPr>
      </w:pPr>
    </w:p>
    <w:p w14:paraId="2A564D67" w14:textId="3F916CCA" w:rsidR="00476F33" w:rsidRDefault="00CE486B" w:rsidP="0057027C">
      <w:pPr>
        <w:ind w:left="0" w:firstLine="0"/>
        <w:jc w:val="left"/>
        <w:rPr>
          <w:rFonts w:ascii="Arial" w:hAnsi="Arial" w:cs="Arial"/>
        </w:rPr>
      </w:pPr>
      <w:r w:rsidRPr="00CE486B">
        <w:rPr>
          <w:rFonts w:ascii="Arial" w:hAnsi="Arial" w:cs="Arial"/>
          <w:b/>
          <w:bCs/>
        </w:rPr>
        <w:t>Present</w:t>
      </w:r>
      <w:r w:rsidR="00476F33">
        <w:rPr>
          <w:rFonts w:ascii="Arial" w:hAnsi="Arial" w:cs="Arial"/>
        </w:rPr>
        <w:t xml:space="preserve"> by </w:t>
      </w:r>
      <w:r w:rsidR="00102BF4">
        <w:rPr>
          <w:rFonts w:ascii="Arial" w:hAnsi="Arial" w:cs="Arial"/>
        </w:rPr>
        <w:t>A</w:t>
      </w:r>
      <w:r w:rsidR="00476F33">
        <w:rPr>
          <w:rFonts w:ascii="Arial" w:hAnsi="Arial" w:cs="Arial"/>
        </w:rPr>
        <w:t>udio Visual Link:  Cr M Quinn</w:t>
      </w:r>
    </w:p>
    <w:p w14:paraId="4F6A2155" w14:textId="77777777" w:rsidR="00476F33" w:rsidRPr="00803DF8" w:rsidRDefault="00476F33" w:rsidP="0057027C">
      <w:pPr>
        <w:ind w:left="0" w:firstLine="0"/>
        <w:jc w:val="left"/>
        <w:rPr>
          <w:rFonts w:ascii="Arial" w:hAnsi="Arial" w:cs="Arial"/>
        </w:rPr>
      </w:pPr>
    </w:p>
    <w:bookmarkEnd w:id="1"/>
    <w:p w14:paraId="60006FED" w14:textId="1B77D69F" w:rsidR="00AB0797" w:rsidRDefault="00622493" w:rsidP="00C560DB">
      <w:pPr>
        <w:ind w:left="0" w:firstLine="0"/>
        <w:jc w:val="left"/>
        <w:rPr>
          <w:rFonts w:ascii="Arial" w:hAnsi="Arial" w:cs="Arial"/>
        </w:rPr>
      </w:pPr>
      <w:r w:rsidRPr="003659DC">
        <w:rPr>
          <w:rFonts w:ascii="Arial" w:hAnsi="Arial" w:cs="Arial"/>
          <w:b/>
          <w:bCs/>
        </w:rPr>
        <w:t>Apolog</w:t>
      </w:r>
      <w:r w:rsidR="002F6A77" w:rsidRPr="003659DC">
        <w:rPr>
          <w:rFonts w:ascii="Arial" w:hAnsi="Arial" w:cs="Arial"/>
          <w:b/>
          <w:bCs/>
        </w:rPr>
        <w:t>y</w:t>
      </w:r>
      <w:r w:rsidRPr="003659DC">
        <w:rPr>
          <w:rFonts w:ascii="Arial" w:hAnsi="Arial" w:cs="Arial"/>
          <w:b/>
          <w:bCs/>
        </w:rPr>
        <w:t>:</w:t>
      </w:r>
      <w:r w:rsidRPr="003659DC">
        <w:rPr>
          <w:rFonts w:ascii="Arial" w:hAnsi="Arial" w:cs="Arial"/>
        </w:rPr>
        <w:t xml:space="preserve"> </w:t>
      </w:r>
      <w:r w:rsidR="00533CF4" w:rsidRPr="003659DC">
        <w:rPr>
          <w:rFonts w:ascii="Arial" w:hAnsi="Arial" w:cs="Arial"/>
        </w:rPr>
        <w:t xml:space="preserve"> </w:t>
      </w:r>
      <w:r w:rsidR="00FA791A">
        <w:rPr>
          <w:rFonts w:ascii="Arial" w:hAnsi="Arial" w:cs="Arial"/>
        </w:rPr>
        <w:t>Nil</w:t>
      </w:r>
    </w:p>
    <w:p w14:paraId="1005DF28" w14:textId="77777777" w:rsidR="00BA7628" w:rsidRPr="00803DF8" w:rsidRDefault="00BA7628" w:rsidP="00BE1FE5">
      <w:pPr>
        <w:ind w:left="0" w:firstLine="0"/>
        <w:jc w:val="right"/>
        <w:rPr>
          <w:rFonts w:ascii="Arial" w:hAnsi="Arial" w:cs="Arial"/>
        </w:rPr>
      </w:pPr>
    </w:p>
    <w:p w14:paraId="71FEB1CE" w14:textId="779215B0" w:rsidR="00803DF8" w:rsidRDefault="00406720" w:rsidP="00C560DB">
      <w:pPr>
        <w:ind w:left="0" w:firstLine="0"/>
        <w:jc w:val="left"/>
        <w:rPr>
          <w:rFonts w:ascii="Arial" w:hAnsi="Arial" w:cs="Arial"/>
          <w:b/>
          <w:i/>
          <w:iCs/>
        </w:rPr>
      </w:pPr>
      <w:bookmarkStart w:id="2" w:name="_Hlk191555262"/>
      <w:r w:rsidRPr="003659DC">
        <w:rPr>
          <w:rFonts w:ascii="Arial" w:hAnsi="Arial" w:cs="Arial"/>
          <w:b/>
          <w:i/>
          <w:iCs/>
        </w:rPr>
        <w:t>This meeting was</w:t>
      </w:r>
      <w:r w:rsidR="00BA7628">
        <w:rPr>
          <w:rFonts w:ascii="Arial" w:hAnsi="Arial" w:cs="Arial"/>
          <w:b/>
          <w:i/>
          <w:iCs/>
        </w:rPr>
        <w:t xml:space="preserve"> </w:t>
      </w:r>
      <w:r w:rsidR="00BD18A1">
        <w:rPr>
          <w:rFonts w:ascii="Arial" w:hAnsi="Arial" w:cs="Arial"/>
          <w:b/>
          <w:i/>
          <w:iCs/>
        </w:rPr>
        <w:t>audio recorded</w:t>
      </w:r>
      <w:r w:rsidRPr="003659DC">
        <w:rPr>
          <w:rFonts w:ascii="Arial" w:hAnsi="Arial" w:cs="Arial"/>
          <w:b/>
          <w:i/>
          <w:iCs/>
        </w:rPr>
        <w:t>.</w:t>
      </w:r>
      <w:bookmarkEnd w:id="2"/>
    </w:p>
    <w:p w14:paraId="378B8B8D" w14:textId="3E643D49" w:rsidR="00E2185F" w:rsidRDefault="00476F33" w:rsidP="00C560DB">
      <w:pPr>
        <w:ind w:left="0" w:firstLine="0"/>
        <w:jc w:val="left"/>
        <w:rPr>
          <w:rFonts w:ascii="Arial" w:hAnsi="Arial" w:cs="Arial"/>
          <w:b/>
          <w:i/>
          <w:iCs/>
        </w:rPr>
      </w:pPr>
      <w:r>
        <w:rPr>
          <w:rFonts w:ascii="Arial" w:hAnsi="Arial" w:cs="Arial"/>
          <w:b/>
          <w:i/>
          <w:iCs/>
        </w:rPr>
        <w:tab/>
      </w:r>
    </w:p>
    <w:p w14:paraId="3FB02749" w14:textId="77777777" w:rsidR="00D06EA5" w:rsidRPr="00803DF8" w:rsidRDefault="00D06EA5" w:rsidP="00C560DB">
      <w:pPr>
        <w:ind w:left="0" w:firstLine="0"/>
        <w:jc w:val="left"/>
        <w:rPr>
          <w:rFonts w:ascii="Arial" w:hAnsi="Arial" w:cs="Arial"/>
          <w:b/>
          <w:i/>
          <w:iCs/>
        </w:rPr>
      </w:pPr>
    </w:p>
    <w:p w14:paraId="0E82A7FF" w14:textId="6E13A752" w:rsidR="00990094" w:rsidRDefault="003054D0" w:rsidP="00C560DB">
      <w:pPr>
        <w:ind w:left="0" w:firstLine="0"/>
        <w:jc w:val="left"/>
        <w:rPr>
          <w:rFonts w:ascii="Arial" w:hAnsi="Arial" w:cs="Arial"/>
        </w:rPr>
      </w:pPr>
      <w:bookmarkStart w:id="3" w:name="_Hlk191555305"/>
      <w:r w:rsidRPr="003659DC">
        <w:rPr>
          <w:rFonts w:ascii="Arial" w:hAnsi="Arial" w:cs="Arial"/>
          <w:b/>
          <w:bCs/>
        </w:rPr>
        <w:t xml:space="preserve">Request to attend by Audio </w:t>
      </w:r>
      <w:r w:rsidR="00210FF4">
        <w:rPr>
          <w:rFonts w:ascii="Arial" w:hAnsi="Arial" w:cs="Arial"/>
          <w:b/>
          <w:bCs/>
        </w:rPr>
        <w:t xml:space="preserve">Visual </w:t>
      </w:r>
      <w:r w:rsidRPr="003659DC">
        <w:rPr>
          <w:rFonts w:ascii="Arial" w:hAnsi="Arial" w:cs="Arial"/>
          <w:b/>
          <w:bCs/>
        </w:rPr>
        <w:t>Link:</w:t>
      </w:r>
      <w:r w:rsidR="00476F33">
        <w:rPr>
          <w:rFonts w:ascii="Arial" w:hAnsi="Arial" w:cs="Arial"/>
          <w:b/>
          <w:bCs/>
        </w:rPr>
        <w:t xml:space="preserve"> </w:t>
      </w:r>
      <w:r w:rsidR="00476F33" w:rsidRPr="00476F33">
        <w:rPr>
          <w:rFonts w:ascii="Arial" w:hAnsi="Arial" w:cs="Arial"/>
        </w:rPr>
        <w:t>Cr M Quinn</w:t>
      </w:r>
    </w:p>
    <w:p w14:paraId="48AF336B" w14:textId="77777777" w:rsidR="00CE486B" w:rsidRDefault="00CE486B" w:rsidP="00476F33">
      <w:pPr>
        <w:ind w:left="0" w:firstLine="0"/>
        <w:jc w:val="right"/>
        <w:rPr>
          <w:rFonts w:ascii="Arial" w:hAnsi="Arial" w:cs="Arial"/>
        </w:rPr>
      </w:pPr>
    </w:p>
    <w:p w14:paraId="04E87F87" w14:textId="6559CAF3" w:rsidR="004C061E" w:rsidRDefault="00CE486B" w:rsidP="00CE486B">
      <w:pPr>
        <w:ind w:left="851" w:hanging="851"/>
        <w:jc w:val="left"/>
        <w:rPr>
          <w:rFonts w:ascii="Arial" w:hAnsi="Arial" w:cs="Arial"/>
        </w:rPr>
      </w:pPr>
      <w:r w:rsidRPr="00CE486B">
        <w:rPr>
          <w:rFonts w:ascii="Arial" w:hAnsi="Arial" w:cs="Arial"/>
          <w:b/>
          <w:bCs/>
        </w:rPr>
        <w:t>25-51</w:t>
      </w:r>
      <w:r w:rsidRPr="00CE486B">
        <w:rPr>
          <w:rFonts w:ascii="Arial" w:hAnsi="Arial" w:cs="Arial"/>
          <w:b/>
          <w:bCs/>
        </w:rPr>
        <w:tab/>
      </w:r>
      <w:r w:rsidRPr="00CE486B">
        <w:rPr>
          <w:rFonts w:ascii="Arial" w:hAnsi="Arial" w:cs="Arial"/>
          <w:b/>
          <w:bCs/>
        </w:rPr>
        <w:tab/>
      </w:r>
      <w:r>
        <w:rPr>
          <w:rFonts w:ascii="Arial" w:hAnsi="Arial" w:cs="Arial"/>
        </w:rPr>
        <w:t xml:space="preserve"> </w:t>
      </w:r>
      <w:r w:rsidRPr="00CE486B">
        <w:rPr>
          <w:rFonts w:ascii="Arial" w:hAnsi="Arial" w:cs="Arial"/>
          <w:b/>
          <w:bCs/>
        </w:rPr>
        <w:t>Resolved</w:t>
      </w:r>
      <w:r>
        <w:rPr>
          <w:rFonts w:ascii="Arial" w:hAnsi="Arial" w:cs="Arial"/>
        </w:rPr>
        <w:t xml:space="preserve"> that Cr Quinn to be approved to attend by Audio Visual link.</w:t>
      </w:r>
    </w:p>
    <w:p w14:paraId="229F340C" w14:textId="77777777" w:rsidR="00354A48" w:rsidRDefault="00354A48" w:rsidP="00CE486B">
      <w:pPr>
        <w:ind w:left="851" w:hanging="851"/>
        <w:jc w:val="left"/>
        <w:rPr>
          <w:rFonts w:ascii="Arial" w:hAnsi="Arial" w:cs="Arial"/>
        </w:rPr>
      </w:pPr>
    </w:p>
    <w:p w14:paraId="76181226" w14:textId="77777777" w:rsidR="00354A48" w:rsidRDefault="00354A48" w:rsidP="00354A48">
      <w:pPr>
        <w:ind w:left="0" w:firstLine="0"/>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(Perry/Porter)</w:t>
      </w:r>
    </w:p>
    <w:p w14:paraId="613A6CDA" w14:textId="77777777" w:rsidR="00CE486B" w:rsidRDefault="00CE486B" w:rsidP="00CE486B">
      <w:pPr>
        <w:ind w:left="0" w:firstLine="0"/>
        <w:jc w:val="left"/>
        <w:rPr>
          <w:rFonts w:ascii="Arial" w:hAnsi="Arial" w:cs="Arial"/>
        </w:rPr>
      </w:pPr>
    </w:p>
    <w:p w14:paraId="188C4615" w14:textId="5FCEF63A" w:rsidR="004C061E" w:rsidRPr="00721592" w:rsidRDefault="004C061E" w:rsidP="00C560DB">
      <w:pPr>
        <w:ind w:left="0" w:firstLine="0"/>
        <w:jc w:val="left"/>
        <w:rPr>
          <w:rFonts w:ascii="Arial" w:hAnsi="Arial" w:cs="Arial"/>
          <w:bCs/>
        </w:rPr>
      </w:pPr>
      <w:r w:rsidRPr="003659DC">
        <w:rPr>
          <w:rFonts w:ascii="Arial" w:eastAsia="Times New Roman" w:hAnsi="Arial" w:cs="Arial"/>
          <w:b/>
          <w:i/>
          <w:iCs/>
          <w:lang w:eastAsia="en-AU"/>
        </w:rPr>
        <w:t>Address to Council:</w:t>
      </w:r>
      <w:r w:rsidR="00721592">
        <w:rPr>
          <w:rFonts w:ascii="Arial" w:eastAsia="Times New Roman" w:hAnsi="Arial" w:cs="Arial"/>
          <w:b/>
          <w:i/>
          <w:iCs/>
          <w:lang w:eastAsia="en-AU"/>
        </w:rPr>
        <w:t xml:space="preserve"> </w:t>
      </w:r>
      <w:r w:rsidR="00721592" w:rsidRPr="00721592">
        <w:rPr>
          <w:rFonts w:ascii="Arial" w:eastAsia="Times New Roman" w:hAnsi="Arial" w:cs="Arial"/>
          <w:bCs/>
          <w:lang w:eastAsia="en-AU"/>
        </w:rPr>
        <w:t>Ray Willis</w:t>
      </w:r>
      <w:r w:rsidR="00721592">
        <w:rPr>
          <w:rFonts w:ascii="Arial" w:eastAsia="Times New Roman" w:hAnsi="Arial" w:cs="Arial"/>
          <w:bCs/>
          <w:lang w:eastAsia="en-AU"/>
        </w:rPr>
        <w:t xml:space="preserve"> </w:t>
      </w:r>
      <w:r w:rsidR="00F537AE">
        <w:rPr>
          <w:rFonts w:ascii="Arial" w:eastAsia="Times New Roman" w:hAnsi="Arial" w:cs="Arial"/>
          <w:bCs/>
          <w:lang w:eastAsia="en-AU"/>
        </w:rPr>
        <w:t>–</w:t>
      </w:r>
      <w:r w:rsidR="00721592" w:rsidRPr="00721592">
        <w:rPr>
          <w:rFonts w:ascii="Arial" w:eastAsia="Times New Roman" w:hAnsi="Arial" w:cs="Arial"/>
          <w:bCs/>
          <w:lang w:eastAsia="en-AU"/>
        </w:rPr>
        <w:t xml:space="preserve"> </w:t>
      </w:r>
      <w:r w:rsidR="00F537AE">
        <w:rPr>
          <w:rFonts w:ascii="Arial" w:eastAsia="Times New Roman" w:hAnsi="Arial" w:cs="Arial"/>
          <w:bCs/>
          <w:lang w:eastAsia="en-AU"/>
        </w:rPr>
        <w:t xml:space="preserve">Riverina </w:t>
      </w:r>
      <w:r w:rsidR="00721592" w:rsidRPr="00721592">
        <w:rPr>
          <w:rFonts w:ascii="Arial" w:eastAsia="Times New Roman" w:hAnsi="Arial" w:cs="Arial"/>
          <w:bCs/>
          <w:lang w:eastAsia="en-AU"/>
        </w:rPr>
        <w:t>Local Land Services</w:t>
      </w:r>
      <w:r w:rsidR="00F537AE">
        <w:rPr>
          <w:rFonts w:ascii="Arial" w:eastAsia="Times New Roman" w:hAnsi="Arial" w:cs="Arial"/>
          <w:bCs/>
          <w:lang w:eastAsia="en-AU"/>
        </w:rPr>
        <w:t xml:space="preserve"> General Manager.</w:t>
      </w:r>
    </w:p>
    <w:p w14:paraId="12C76F86" w14:textId="7893F946" w:rsidR="00803DF8" w:rsidRPr="00126076" w:rsidRDefault="00126076" w:rsidP="00C560DB">
      <w:pPr>
        <w:ind w:left="0" w:firstLine="0"/>
        <w:jc w:val="left"/>
        <w:rPr>
          <w:rFonts w:ascii="Arial" w:hAnsi="Arial" w:cs="Arial"/>
        </w:rPr>
      </w:pPr>
      <w:r>
        <w:rPr>
          <w:rFonts w:ascii="Arial" w:hAnsi="Arial" w:cs="Arial"/>
          <w:b/>
          <w:bCs/>
        </w:rPr>
        <w:tab/>
      </w:r>
      <w:r>
        <w:rPr>
          <w:rFonts w:ascii="Arial" w:hAnsi="Arial" w:cs="Arial"/>
          <w:b/>
          <w:bCs/>
        </w:rPr>
        <w:tab/>
        <w:t xml:space="preserve">                                   </w:t>
      </w:r>
      <w:r w:rsidRPr="00126076">
        <w:rPr>
          <w:rFonts w:ascii="Arial" w:hAnsi="Arial" w:cs="Arial"/>
        </w:rPr>
        <w:t>Fin</w:t>
      </w:r>
      <w:r>
        <w:rPr>
          <w:rFonts w:ascii="Arial" w:hAnsi="Arial" w:cs="Arial"/>
        </w:rPr>
        <w:t xml:space="preserve"> </w:t>
      </w:r>
      <w:r w:rsidR="00621BF5">
        <w:rPr>
          <w:rFonts w:ascii="Arial" w:hAnsi="Arial" w:cs="Arial"/>
        </w:rPr>
        <w:t xml:space="preserve">Martin – </w:t>
      </w:r>
      <w:r w:rsidR="00F537AE">
        <w:rPr>
          <w:rFonts w:ascii="Arial" w:hAnsi="Arial" w:cs="Arial"/>
        </w:rPr>
        <w:t xml:space="preserve">Riverina </w:t>
      </w:r>
      <w:r w:rsidR="00621BF5">
        <w:rPr>
          <w:rFonts w:ascii="Arial" w:hAnsi="Arial" w:cs="Arial"/>
        </w:rPr>
        <w:t>Local Land Services</w:t>
      </w:r>
      <w:r w:rsidR="00F537AE">
        <w:rPr>
          <w:rFonts w:ascii="Arial" w:hAnsi="Arial" w:cs="Arial"/>
        </w:rPr>
        <w:t xml:space="preserve"> Manager Land Services.</w:t>
      </w:r>
    </w:p>
    <w:p w14:paraId="2ED781F8" w14:textId="77777777" w:rsidR="00AB0797" w:rsidRPr="003659DC" w:rsidRDefault="00AB0797" w:rsidP="0057027C">
      <w:pPr>
        <w:ind w:left="0" w:firstLine="0"/>
        <w:jc w:val="left"/>
        <w:rPr>
          <w:rFonts w:ascii="Arial" w:hAnsi="Arial" w:cs="Arial"/>
          <w:b/>
          <w:bCs/>
        </w:rPr>
      </w:pPr>
    </w:p>
    <w:p w14:paraId="2DFCE1E7" w14:textId="3CA55681" w:rsidR="00353E42" w:rsidRDefault="00353E42" w:rsidP="0057027C">
      <w:pPr>
        <w:ind w:left="0" w:firstLine="0"/>
        <w:jc w:val="left"/>
        <w:rPr>
          <w:rFonts w:ascii="Arial" w:hAnsi="Arial" w:cs="Arial"/>
          <w:b/>
          <w:u w:val="single"/>
        </w:rPr>
      </w:pPr>
      <w:r w:rsidRPr="003659DC">
        <w:rPr>
          <w:rFonts w:ascii="Arial" w:hAnsi="Arial" w:cs="Arial"/>
          <w:b/>
          <w:u w:val="single"/>
        </w:rPr>
        <w:t>Confirmation of Minutes</w:t>
      </w:r>
    </w:p>
    <w:p w14:paraId="1754C22F" w14:textId="77777777" w:rsidR="00FF64F0" w:rsidRPr="003659DC" w:rsidRDefault="00FF64F0" w:rsidP="0057027C">
      <w:pPr>
        <w:ind w:left="0" w:firstLine="0"/>
        <w:jc w:val="left"/>
        <w:rPr>
          <w:rFonts w:ascii="Arial" w:hAnsi="Arial" w:cs="Arial"/>
          <w:b/>
          <w:u w:val="single"/>
        </w:rPr>
      </w:pPr>
    </w:p>
    <w:p w14:paraId="4F825C0D" w14:textId="25F169F1" w:rsidR="00B624DE" w:rsidRDefault="00BE1FE5" w:rsidP="00EB46A9">
      <w:pPr>
        <w:ind w:left="851" w:hanging="851"/>
        <w:contextualSpacing/>
        <w:rPr>
          <w:rFonts w:ascii="Arial" w:hAnsi="Arial" w:cs="Arial"/>
        </w:rPr>
      </w:pPr>
      <w:bookmarkStart w:id="4" w:name="_Hlk180322728"/>
      <w:r>
        <w:rPr>
          <w:rFonts w:ascii="Arial" w:hAnsi="Arial" w:cs="Arial"/>
          <w:b/>
        </w:rPr>
        <w:t>25-</w:t>
      </w:r>
      <w:r w:rsidR="00330E6C">
        <w:rPr>
          <w:rFonts w:ascii="Arial" w:hAnsi="Arial" w:cs="Arial"/>
          <w:b/>
        </w:rPr>
        <w:t xml:space="preserve"> </w:t>
      </w:r>
      <w:r w:rsidR="00771DDA">
        <w:rPr>
          <w:rFonts w:ascii="Arial" w:hAnsi="Arial" w:cs="Arial"/>
          <w:b/>
        </w:rPr>
        <w:t>5</w:t>
      </w:r>
      <w:r w:rsidR="00CE486B">
        <w:rPr>
          <w:rFonts w:ascii="Arial" w:hAnsi="Arial" w:cs="Arial"/>
          <w:b/>
        </w:rPr>
        <w:t>2</w:t>
      </w:r>
      <w:r w:rsidR="00EF16D4">
        <w:rPr>
          <w:rFonts w:ascii="Arial" w:hAnsi="Arial" w:cs="Arial"/>
          <w:b/>
        </w:rPr>
        <w:tab/>
      </w:r>
      <w:r w:rsidR="00B624DE" w:rsidRPr="00990094">
        <w:rPr>
          <w:rFonts w:ascii="Arial" w:hAnsi="Arial" w:cs="Arial"/>
          <w:b/>
        </w:rPr>
        <w:t>Resolved</w:t>
      </w:r>
      <w:r w:rsidR="00B624DE" w:rsidRPr="00996539">
        <w:rPr>
          <w:rFonts w:ascii="Arial" w:hAnsi="Arial" w:cs="Arial"/>
          <w:bCs/>
        </w:rPr>
        <w:t xml:space="preserve"> </w:t>
      </w:r>
      <w:bookmarkEnd w:id="4"/>
      <w:r w:rsidR="00B624DE" w:rsidRPr="00996539">
        <w:rPr>
          <w:rFonts w:ascii="Arial" w:hAnsi="Arial" w:cs="Arial"/>
          <w:bCs/>
        </w:rPr>
        <w:t xml:space="preserve">that the minutes of the </w:t>
      </w:r>
      <w:r w:rsidR="0055378C">
        <w:rPr>
          <w:rFonts w:ascii="Arial" w:hAnsi="Arial" w:cs="Arial"/>
          <w:bCs/>
        </w:rPr>
        <w:t xml:space="preserve">Ordinary </w:t>
      </w:r>
      <w:r w:rsidR="00B624DE" w:rsidRPr="00996539">
        <w:rPr>
          <w:rFonts w:ascii="Arial" w:hAnsi="Arial" w:cs="Arial"/>
          <w:bCs/>
        </w:rPr>
        <w:t xml:space="preserve">Meeting of Council held </w:t>
      </w:r>
      <w:r w:rsidR="00996539" w:rsidRPr="00996539">
        <w:rPr>
          <w:rFonts w:ascii="Arial" w:hAnsi="Arial" w:cs="Arial"/>
          <w:bCs/>
        </w:rPr>
        <w:t>2</w:t>
      </w:r>
      <w:r w:rsidR="00AE2E7D">
        <w:rPr>
          <w:rFonts w:ascii="Arial" w:hAnsi="Arial" w:cs="Arial"/>
          <w:bCs/>
        </w:rPr>
        <w:t>2nd</w:t>
      </w:r>
      <w:r w:rsidR="00996539" w:rsidRPr="00996539">
        <w:rPr>
          <w:rFonts w:ascii="Arial" w:hAnsi="Arial" w:cs="Arial"/>
          <w:bCs/>
        </w:rPr>
        <w:t xml:space="preserve"> </w:t>
      </w:r>
      <w:r w:rsidR="00330E6C">
        <w:rPr>
          <w:rFonts w:ascii="Arial" w:hAnsi="Arial" w:cs="Arial"/>
          <w:bCs/>
        </w:rPr>
        <w:tab/>
      </w:r>
      <w:r w:rsidR="00330E6C">
        <w:rPr>
          <w:rFonts w:ascii="Arial" w:hAnsi="Arial" w:cs="Arial"/>
          <w:bCs/>
        </w:rPr>
        <w:tab/>
      </w:r>
      <w:r w:rsidR="00330E6C">
        <w:rPr>
          <w:rFonts w:ascii="Arial" w:hAnsi="Arial" w:cs="Arial"/>
          <w:bCs/>
        </w:rPr>
        <w:tab/>
        <w:t xml:space="preserve">      </w:t>
      </w:r>
      <w:r w:rsidR="00EB46A9">
        <w:rPr>
          <w:rFonts w:ascii="Arial" w:hAnsi="Arial" w:cs="Arial"/>
          <w:bCs/>
        </w:rPr>
        <w:t xml:space="preserve">     </w:t>
      </w:r>
      <w:r w:rsidR="00AE2E7D">
        <w:rPr>
          <w:rFonts w:ascii="Arial" w:hAnsi="Arial" w:cs="Arial"/>
          <w:bCs/>
        </w:rPr>
        <w:t>April</w:t>
      </w:r>
      <w:r>
        <w:rPr>
          <w:rFonts w:ascii="Arial" w:hAnsi="Arial" w:cs="Arial"/>
          <w:bCs/>
        </w:rPr>
        <w:t xml:space="preserve"> </w:t>
      </w:r>
      <w:r w:rsidR="00B624DE" w:rsidRPr="003659DC">
        <w:rPr>
          <w:rFonts w:ascii="Arial" w:hAnsi="Arial" w:cs="Arial"/>
        </w:rPr>
        <w:t xml:space="preserve">2025 be confirmed. </w:t>
      </w:r>
    </w:p>
    <w:p w14:paraId="383244B5" w14:textId="77777777" w:rsidR="00464DA0" w:rsidRPr="003659DC" w:rsidRDefault="00464DA0" w:rsidP="00330E6C">
      <w:pPr>
        <w:ind w:left="0" w:firstLine="0"/>
        <w:contextualSpacing/>
        <w:rPr>
          <w:rFonts w:ascii="Arial" w:hAnsi="Arial" w:cs="Arial"/>
        </w:rPr>
      </w:pPr>
    </w:p>
    <w:p w14:paraId="7A9BB372" w14:textId="48C68318" w:rsidR="00EA6690" w:rsidRPr="003659DC" w:rsidRDefault="00B624DE" w:rsidP="0057027C">
      <w:pPr>
        <w:ind w:left="0" w:firstLine="0"/>
        <w:contextualSpacing/>
        <w:jc w:val="right"/>
        <w:rPr>
          <w:rFonts w:ascii="Arial" w:hAnsi="Arial" w:cs="Arial"/>
        </w:rPr>
      </w:pPr>
      <w:r w:rsidRPr="003659DC">
        <w:rPr>
          <w:rFonts w:ascii="Arial" w:hAnsi="Arial" w:cs="Arial"/>
        </w:rPr>
        <w:t>(</w:t>
      </w:r>
      <w:r w:rsidR="00126076">
        <w:rPr>
          <w:rFonts w:ascii="Arial" w:hAnsi="Arial" w:cs="Arial"/>
        </w:rPr>
        <w:t>Miller</w:t>
      </w:r>
      <w:r w:rsidRPr="003659DC">
        <w:rPr>
          <w:rFonts w:ascii="Arial" w:hAnsi="Arial" w:cs="Arial"/>
        </w:rPr>
        <w:t>/</w:t>
      </w:r>
      <w:r w:rsidR="00126076">
        <w:rPr>
          <w:rFonts w:ascii="Arial" w:hAnsi="Arial" w:cs="Arial"/>
        </w:rPr>
        <w:t>Perry</w:t>
      </w:r>
      <w:r w:rsidRPr="003659DC">
        <w:rPr>
          <w:rFonts w:ascii="Arial" w:hAnsi="Arial" w:cs="Arial"/>
        </w:rPr>
        <w:t>)</w:t>
      </w:r>
      <w:bookmarkStart w:id="5" w:name="_Hlk193717170"/>
    </w:p>
    <w:bookmarkEnd w:id="5"/>
    <w:p w14:paraId="0904ABBA" w14:textId="77777777" w:rsidR="002C6756" w:rsidRPr="003659DC" w:rsidRDefault="002C6756" w:rsidP="0057027C">
      <w:pPr>
        <w:ind w:left="0" w:firstLine="0"/>
        <w:contextualSpacing/>
        <w:jc w:val="left"/>
        <w:rPr>
          <w:rFonts w:ascii="Arial" w:hAnsi="Arial" w:cs="Arial"/>
        </w:rPr>
      </w:pPr>
    </w:p>
    <w:p w14:paraId="114DAF86" w14:textId="1AD774B8" w:rsidR="00A27F20" w:rsidRDefault="00726370" w:rsidP="00A27F20">
      <w:pPr>
        <w:tabs>
          <w:tab w:val="left" w:pos="567"/>
        </w:tabs>
        <w:ind w:left="0" w:firstLine="0"/>
        <w:jc w:val="left"/>
        <w:rPr>
          <w:rFonts w:ascii="Arial" w:hAnsi="Arial" w:cs="Arial"/>
          <w:iCs/>
        </w:rPr>
      </w:pPr>
      <w:r w:rsidRPr="003659DC">
        <w:rPr>
          <w:rFonts w:ascii="Arial" w:hAnsi="Arial" w:cs="Arial"/>
          <w:b/>
          <w:u w:val="single"/>
        </w:rPr>
        <w:t>Declaration of Interest</w:t>
      </w:r>
      <w:r w:rsidR="00990094">
        <w:rPr>
          <w:rFonts w:ascii="Arial" w:hAnsi="Arial" w:cs="Arial"/>
          <w:b/>
          <w:u w:val="single"/>
        </w:rPr>
        <w:t xml:space="preserve"> </w:t>
      </w:r>
    </w:p>
    <w:p w14:paraId="55D6F3F3" w14:textId="77777777" w:rsidR="00A27F20" w:rsidRDefault="00A27F20" w:rsidP="00A27F20">
      <w:pPr>
        <w:tabs>
          <w:tab w:val="left" w:pos="567"/>
        </w:tabs>
        <w:ind w:left="0" w:firstLine="0"/>
        <w:jc w:val="left"/>
        <w:rPr>
          <w:rFonts w:ascii="Arial" w:hAnsi="Arial" w:cs="Arial"/>
          <w:iCs/>
        </w:rPr>
      </w:pPr>
    </w:p>
    <w:p w14:paraId="7E4FE581" w14:textId="774E034D" w:rsidR="00726370" w:rsidRDefault="00A27F20" w:rsidP="00A27F20">
      <w:pPr>
        <w:tabs>
          <w:tab w:val="left" w:pos="567"/>
        </w:tabs>
        <w:ind w:left="0" w:firstLine="0"/>
        <w:jc w:val="left"/>
        <w:rPr>
          <w:rFonts w:ascii="Arial" w:hAnsi="Arial" w:cs="Arial"/>
          <w:b/>
          <w:u w:val="single"/>
        </w:rPr>
      </w:pPr>
      <w:r w:rsidRPr="006A29FD">
        <w:rPr>
          <w:rFonts w:ascii="Arial" w:hAnsi="Arial" w:cs="Arial"/>
          <w:iCs/>
        </w:rPr>
        <w:t>C</w:t>
      </w:r>
      <w:r>
        <w:rPr>
          <w:rFonts w:ascii="Arial" w:hAnsi="Arial" w:cs="Arial"/>
          <w:iCs/>
        </w:rPr>
        <w:t>21</w:t>
      </w:r>
      <w:r w:rsidRPr="003659DC">
        <w:rPr>
          <w:rFonts w:ascii="Arial" w:hAnsi="Arial" w:cs="Arial"/>
          <w:iCs/>
        </w:rPr>
        <w:t xml:space="preserve"> Tree Removals </w:t>
      </w:r>
      <w:r>
        <w:rPr>
          <w:rFonts w:ascii="Arial" w:hAnsi="Arial" w:cs="Arial"/>
          <w:iCs/>
        </w:rPr>
        <w:t xml:space="preserve">– Cr Chapman declared a </w:t>
      </w:r>
      <w:r w:rsidRPr="004200B7">
        <w:rPr>
          <w:rFonts w:ascii="Arial" w:eastAsia="Times New Roman" w:hAnsi="Arial" w:cs="Arial"/>
        </w:rPr>
        <w:t>non-pecuniary interest</w:t>
      </w:r>
      <w:r>
        <w:rPr>
          <w:rFonts w:ascii="Arial" w:eastAsia="Times New Roman" w:hAnsi="Arial" w:cs="Arial"/>
        </w:rPr>
        <w:t xml:space="preserve"> as he is </w:t>
      </w:r>
      <w:r w:rsidR="00F537AE">
        <w:rPr>
          <w:rFonts w:ascii="Arial" w:eastAsia="Times New Roman" w:hAnsi="Arial" w:cs="Arial"/>
        </w:rPr>
        <w:t xml:space="preserve">a member of </w:t>
      </w:r>
      <w:r w:rsidR="00D54421">
        <w:rPr>
          <w:rFonts w:ascii="Arial" w:eastAsia="Times New Roman" w:hAnsi="Arial" w:cs="Arial"/>
        </w:rPr>
        <w:t>the Tennis Club</w:t>
      </w:r>
      <w:r w:rsidR="00CE486B">
        <w:rPr>
          <w:rFonts w:ascii="Arial" w:eastAsia="Times New Roman" w:hAnsi="Arial" w:cs="Arial"/>
        </w:rPr>
        <w:t xml:space="preserve"> who is the applicant.</w:t>
      </w:r>
    </w:p>
    <w:p w14:paraId="7D30E414" w14:textId="74DFEB9C" w:rsidR="00FF64F0" w:rsidRPr="003659DC" w:rsidRDefault="00FF64F0" w:rsidP="0057027C">
      <w:pPr>
        <w:ind w:left="0" w:firstLine="0"/>
        <w:jc w:val="left"/>
        <w:rPr>
          <w:rFonts w:ascii="Arial" w:hAnsi="Arial" w:cs="Arial"/>
          <w:b/>
          <w:u w:val="single"/>
        </w:rPr>
      </w:pPr>
    </w:p>
    <w:p w14:paraId="1936F72A" w14:textId="77777777" w:rsidR="002C6756" w:rsidRPr="003659DC" w:rsidRDefault="002C6756" w:rsidP="0057027C">
      <w:pPr>
        <w:tabs>
          <w:tab w:val="left" w:pos="567"/>
        </w:tabs>
        <w:ind w:left="0" w:firstLine="0"/>
        <w:jc w:val="left"/>
        <w:rPr>
          <w:rFonts w:ascii="Arial" w:hAnsi="Arial" w:cs="Arial"/>
          <w:iCs/>
        </w:rPr>
      </w:pPr>
    </w:p>
    <w:p w14:paraId="45F719AC" w14:textId="62043B3A" w:rsidR="00BF2BA2" w:rsidRDefault="00296F11" w:rsidP="0057027C">
      <w:pPr>
        <w:tabs>
          <w:tab w:val="left" w:pos="567"/>
        </w:tabs>
        <w:ind w:left="0" w:firstLine="0"/>
        <w:jc w:val="left"/>
        <w:rPr>
          <w:rFonts w:ascii="Arial" w:hAnsi="Arial" w:cs="Arial"/>
          <w:b/>
          <w:bCs/>
          <w:iCs/>
          <w:u w:val="single"/>
        </w:rPr>
      </w:pPr>
      <w:r w:rsidRPr="003659DC">
        <w:rPr>
          <w:rFonts w:ascii="Arial" w:hAnsi="Arial" w:cs="Arial"/>
          <w:b/>
          <w:bCs/>
          <w:iCs/>
          <w:u w:val="single"/>
        </w:rPr>
        <w:t xml:space="preserve">Mayoral Report </w:t>
      </w:r>
    </w:p>
    <w:p w14:paraId="4F17F8FF" w14:textId="77777777" w:rsidR="00FF64F0" w:rsidRPr="003659DC" w:rsidRDefault="00FF64F0" w:rsidP="0057027C">
      <w:pPr>
        <w:tabs>
          <w:tab w:val="left" w:pos="567"/>
        </w:tabs>
        <w:ind w:left="0" w:firstLine="0"/>
        <w:jc w:val="left"/>
        <w:rPr>
          <w:rFonts w:ascii="Arial" w:hAnsi="Arial" w:cs="Arial"/>
          <w:b/>
          <w:bCs/>
          <w:iCs/>
          <w:u w:val="single"/>
        </w:rPr>
      </w:pPr>
    </w:p>
    <w:p w14:paraId="59DDCCC3" w14:textId="1D34D980" w:rsidR="00BC1569" w:rsidRDefault="00C57B35" w:rsidP="00BC1569">
      <w:pPr>
        <w:tabs>
          <w:tab w:val="left" w:pos="567"/>
        </w:tabs>
        <w:spacing w:line="360" w:lineRule="auto"/>
        <w:ind w:left="0" w:firstLine="0"/>
        <w:jc w:val="left"/>
        <w:rPr>
          <w:rFonts w:ascii="Arial" w:hAnsi="Arial" w:cs="Arial"/>
          <w:b/>
          <w:bCs/>
        </w:rPr>
      </w:pPr>
      <w:r w:rsidRPr="003659DC">
        <w:rPr>
          <w:rFonts w:ascii="Arial" w:hAnsi="Arial" w:cs="Arial"/>
          <w:b/>
          <w:bCs/>
        </w:rPr>
        <w:t>M1</w:t>
      </w:r>
      <w:r w:rsidR="006A29FD">
        <w:rPr>
          <w:rFonts w:ascii="Arial" w:hAnsi="Arial" w:cs="Arial"/>
          <w:b/>
          <w:bCs/>
        </w:rPr>
        <w:tab/>
      </w:r>
      <w:r w:rsidR="00832350">
        <w:rPr>
          <w:rFonts w:ascii="Arial" w:hAnsi="Arial" w:cs="Arial"/>
          <w:b/>
          <w:bCs/>
        </w:rPr>
        <w:tab/>
      </w:r>
      <w:r w:rsidRPr="003659DC">
        <w:rPr>
          <w:rFonts w:ascii="Arial" w:hAnsi="Arial" w:cs="Arial"/>
          <w:b/>
          <w:bCs/>
        </w:rPr>
        <w:t>Mayoral Report</w:t>
      </w:r>
      <w:bookmarkStart w:id="6" w:name="_Hlk191298991"/>
    </w:p>
    <w:p w14:paraId="5E4F4777" w14:textId="00D95762" w:rsidR="00633B03" w:rsidRDefault="00633B03" w:rsidP="00BC1569">
      <w:pPr>
        <w:tabs>
          <w:tab w:val="left" w:pos="567"/>
        </w:tabs>
        <w:spacing w:line="360" w:lineRule="auto"/>
        <w:ind w:left="0" w:firstLine="0"/>
        <w:jc w:val="left"/>
        <w:rPr>
          <w:rFonts w:ascii="Arial" w:hAnsi="Arial" w:cs="Arial"/>
        </w:rPr>
      </w:pPr>
      <w:r>
        <w:rPr>
          <w:rFonts w:ascii="Arial" w:hAnsi="Arial" w:cs="Arial"/>
          <w:b/>
          <w:bCs/>
        </w:rPr>
        <w:tab/>
      </w:r>
      <w:r w:rsidR="00832350" w:rsidRPr="00832350">
        <w:rPr>
          <w:rFonts w:ascii="Arial" w:hAnsi="Arial" w:cs="Arial"/>
        </w:rPr>
        <w:t xml:space="preserve">That </w:t>
      </w:r>
      <w:r w:rsidR="00832350" w:rsidRPr="00EB46A9">
        <w:rPr>
          <w:rFonts w:ascii="Arial" w:hAnsi="Arial" w:cs="Arial"/>
        </w:rPr>
        <w:t>Council</w:t>
      </w:r>
      <w:r w:rsidR="00CE486B">
        <w:rPr>
          <w:rFonts w:ascii="Arial" w:hAnsi="Arial" w:cs="Arial"/>
        </w:rPr>
        <w:t xml:space="preserve"> </w:t>
      </w:r>
      <w:r w:rsidR="00832350">
        <w:rPr>
          <w:rFonts w:ascii="Arial" w:hAnsi="Arial" w:cs="Arial"/>
        </w:rPr>
        <w:t xml:space="preserve">receives and </w:t>
      </w:r>
      <w:r w:rsidRPr="00EB46A9">
        <w:rPr>
          <w:rFonts w:ascii="Arial" w:hAnsi="Arial" w:cs="Arial"/>
        </w:rPr>
        <w:t>notes the information provided in the report</w:t>
      </w:r>
      <w:r>
        <w:rPr>
          <w:rFonts w:ascii="Arial" w:hAnsi="Arial" w:cs="Arial"/>
        </w:rPr>
        <w:t>.</w:t>
      </w:r>
    </w:p>
    <w:p w14:paraId="041990CF" w14:textId="77777777" w:rsidR="00D46DDD" w:rsidRDefault="00D46DDD" w:rsidP="00BC1569">
      <w:pPr>
        <w:tabs>
          <w:tab w:val="left" w:pos="567"/>
        </w:tabs>
        <w:spacing w:line="360" w:lineRule="auto"/>
        <w:ind w:left="0" w:firstLine="0"/>
        <w:jc w:val="left"/>
        <w:rPr>
          <w:rFonts w:ascii="Arial" w:hAnsi="Arial" w:cs="Arial"/>
        </w:rPr>
      </w:pPr>
    </w:p>
    <w:p w14:paraId="587DA6A9" w14:textId="380E95B6" w:rsidR="008372C3" w:rsidRDefault="008372C3" w:rsidP="00771DDA">
      <w:pPr>
        <w:tabs>
          <w:tab w:val="left" w:pos="567"/>
        </w:tabs>
        <w:spacing w:line="360" w:lineRule="auto"/>
        <w:ind w:left="567" w:hanging="567"/>
        <w:jc w:val="left"/>
        <w:rPr>
          <w:rFonts w:ascii="Arial" w:hAnsi="Arial" w:cs="Arial"/>
          <w:b/>
          <w:bCs/>
        </w:rPr>
      </w:pPr>
      <w:r w:rsidRPr="008372C3">
        <w:rPr>
          <w:rFonts w:ascii="Arial" w:hAnsi="Arial" w:cs="Arial"/>
          <w:b/>
          <w:bCs/>
        </w:rPr>
        <w:t>M2</w:t>
      </w:r>
      <w:r w:rsidRPr="008372C3">
        <w:rPr>
          <w:rFonts w:ascii="Arial" w:hAnsi="Arial" w:cs="Arial"/>
          <w:b/>
          <w:bCs/>
        </w:rPr>
        <w:tab/>
      </w:r>
      <w:r w:rsidR="00771DDA">
        <w:rPr>
          <w:rFonts w:ascii="Arial" w:hAnsi="Arial" w:cs="Arial"/>
          <w:b/>
          <w:bCs/>
        </w:rPr>
        <w:tab/>
      </w:r>
      <w:r w:rsidRPr="008372C3">
        <w:rPr>
          <w:rFonts w:ascii="Arial" w:hAnsi="Arial" w:cs="Arial"/>
          <w:b/>
          <w:bCs/>
        </w:rPr>
        <w:t>GM Performance Review</w:t>
      </w:r>
    </w:p>
    <w:p w14:paraId="34BFBC77" w14:textId="39FB6291" w:rsidR="00E2185F" w:rsidRDefault="00CE486B" w:rsidP="00CE486B">
      <w:pPr>
        <w:pStyle w:val="ListParagraph"/>
        <w:tabs>
          <w:tab w:val="left" w:pos="851"/>
        </w:tabs>
        <w:ind w:left="851" w:hanging="851"/>
        <w:jc w:val="left"/>
        <w:rPr>
          <w:rFonts w:ascii="Arial" w:hAnsi="Arial" w:cs="Arial"/>
        </w:rPr>
      </w:pPr>
      <w:r>
        <w:rPr>
          <w:rFonts w:ascii="Arial" w:hAnsi="Arial" w:cs="Arial"/>
          <w:b/>
          <w:bCs/>
        </w:rPr>
        <w:t xml:space="preserve">25-53    </w:t>
      </w:r>
      <w:r w:rsidR="00E2185F" w:rsidRPr="00CE486B">
        <w:rPr>
          <w:rFonts w:ascii="Arial" w:hAnsi="Arial" w:cs="Arial"/>
          <w:b/>
          <w:bCs/>
        </w:rPr>
        <w:t>Resolved</w:t>
      </w:r>
      <w:r w:rsidR="00EB46A9" w:rsidRPr="00CE486B">
        <w:rPr>
          <w:rFonts w:ascii="Arial" w:hAnsi="Arial" w:cs="Arial"/>
          <w:b/>
          <w:bCs/>
        </w:rPr>
        <w:tab/>
      </w:r>
      <w:r w:rsidR="00E2185F" w:rsidRPr="00CE486B">
        <w:rPr>
          <w:rFonts w:ascii="Arial" w:hAnsi="Arial" w:cs="Arial"/>
          <w:b/>
          <w:bCs/>
        </w:rPr>
        <w:t xml:space="preserve"> </w:t>
      </w:r>
      <w:r w:rsidR="00E2185F" w:rsidRPr="00CE486B">
        <w:rPr>
          <w:rFonts w:ascii="Arial" w:hAnsi="Arial" w:cs="Arial"/>
        </w:rPr>
        <w:t>that</w:t>
      </w:r>
      <w:r w:rsidR="00633B03" w:rsidRPr="00CE486B">
        <w:rPr>
          <w:rFonts w:ascii="Arial" w:hAnsi="Arial" w:cs="Arial"/>
        </w:rPr>
        <w:t xml:space="preserve"> Council:</w:t>
      </w:r>
    </w:p>
    <w:p w14:paraId="33EF415C" w14:textId="77777777" w:rsidR="00CE486B" w:rsidRPr="00CE486B" w:rsidRDefault="00CE486B" w:rsidP="00CE486B">
      <w:pPr>
        <w:pStyle w:val="ListParagraph"/>
        <w:tabs>
          <w:tab w:val="left" w:pos="851"/>
        </w:tabs>
        <w:ind w:left="0" w:firstLine="0"/>
        <w:jc w:val="left"/>
        <w:rPr>
          <w:rFonts w:ascii="Arial" w:hAnsi="Arial" w:cs="Arial"/>
          <w:b/>
          <w:bCs/>
        </w:rPr>
      </w:pPr>
    </w:p>
    <w:p w14:paraId="060908B3" w14:textId="239F6464" w:rsidR="00633B03" w:rsidRPr="00102BF4" w:rsidRDefault="00633B03" w:rsidP="00633B03">
      <w:pPr>
        <w:autoSpaceDE w:val="0"/>
        <w:autoSpaceDN w:val="0"/>
        <w:adjustRightInd w:val="0"/>
        <w:spacing w:line="360" w:lineRule="auto"/>
        <w:ind w:left="0" w:firstLine="0"/>
        <w:jc w:val="left"/>
        <w:rPr>
          <w:rFonts w:ascii="Arial" w:hAnsi="Arial" w:cs="Arial"/>
        </w:rPr>
      </w:pPr>
      <w:r w:rsidRPr="00102BF4">
        <w:rPr>
          <w:rFonts w:ascii="Arial" w:hAnsi="Arial" w:cs="Arial"/>
          <w:b/>
          <w:bCs/>
        </w:rPr>
        <w:t xml:space="preserve">(a) </w:t>
      </w:r>
      <w:r w:rsidRPr="00102BF4">
        <w:rPr>
          <w:rFonts w:ascii="Arial" w:hAnsi="Arial" w:cs="Arial"/>
        </w:rPr>
        <w:t xml:space="preserve">Notes the information provided in the </w:t>
      </w:r>
      <w:proofErr w:type="gramStart"/>
      <w:r w:rsidRPr="00102BF4">
        <w:rPr>
          <w:rFonts w:ascii="Arial" w:hAnsi="Arial" w:cs="Arial"/>
        </w:rPr>
        <w:t>report;</w:t>
      </w:r>
      <w:proofErr w:type="gramEnd"/>
    </w:p>
    <w:p w14:paraId="5E89DA8E" w14:textId="54D1D15A" w:rsidR="00464DA0" w:rsidRPr="00102BF4" w:rsidRDefault="00633B03" w:rsidP="00832350">
      <w:pPr>
        <w:autoSpaceDE w:val="0"/>
        <w:autoSpaceDN w:val="0"/>
        <w:adjustRightInd w:val="0"/>
        <w:ind w:left="0" w:firstLine="0"/>
        <w:jc w:val="left"/>
        <w:rPr>
          <w:rFonts w:ascii="Arial" w:hAnsi="Arial" w:cs="Arial"/>
        </w:rPr>
      </w:pPr>
      <w:r w:rsidRPr="00102BF4">
        <w:rPr>
          <w:rFonts w:ascii="Arial" w:hAnsi="Arial" w:cs="Arial"/>
          <w:b/>
          <w:bCs/>
        </w:rPr>
        <w:t xml:space="preserve">(b) </w:t>
      </w:r>
      <w:r w:rsidRPr="00102BF4">
        <w:rPr>
          <w:rFonts w:ascii="Arial" w:hAnsi="Arial" w:cs="Arial"/>
        </w:rPr>
        <w:t>The Performance Review Panel meets Wednesday, 30 July 2025, at 9.00am, to undertake review of the General Manager’s performance and reports back to Council at a future meeting.</w:t>
      </w:r>
      <w:bookmarkEnd w:id="6"/>
    </w:p>
    <w:p w14:paraId="10BDD2C2" w14:textId="3ACB46B6" w:rsidR="00BC1569" w:rsidRDefault="00BC1569" w:rsidP="00BC1569">
      <w:pPr>
        <w:tabs>
          <w:tab w:val="left" w:pos="567"/>
        </w:tabs>
        <w:ind w:left="0" w:firstLine="0"/>
        <w:jc w:val="right"/>
        <w:rPr>
          <w:rFonts w:ascii="Arial" w:hAnsi="Arial" w:cs="Arial"/>
          <w:iCs/>
        </w:rPr>
      </w:pPr>
      <w:r>
        <w:rPr>
          <w:rFonts w:ascii="Arial" w:hAnsi="Arial" w:cs="Arial"/>
          <w:iCs/>
        </w:rPr>
        <w:t>(</w:t>
      </w:r>
      <w:r w:rsidR="00FA1E68">
        <w:rPr>
          <w:rFonts w:ascii="Arial" w:hAnsi="Arial" w:cs="Arial"/>
          <w:iCs/>
        </w:rPr>
        <w:t>Perry</w:t>
      </w:r>
      <w:r>
        <w:rPr>
          <w:rFonts w:ascii="Arial" w:hAnsi="Arial" w:cs="Arial"/>
          <w:iCs/>
        </w:rPr>
        <w:t>/</w:t>
      </w:r>
      <w:r w:rsidR="00FA1E68">
        <w:rPr>
          <w:rFonts w:ascii="Arial" w:hAnsi="Arial" w:cs="Arial"/>
          <w:iCs/>
        </w:rPr>
        <w:t>Tapper</w:t>
      </w:r>
      <w:r>
        <w:rPr>
          <w:rFonts w:ascii="Arial" w:hAnsi="Arial" w:cs="Arial"/>
          <w:iCs/>
        </w:rPr>
        <w:t>)</w:t>
      </w:r>
    </w:p>
    <w:p w14:paraId="0D6CD8C1" w14:textId="77777777" w:rsidR="00CE486B" w:rsidRDefault="00CE486B" w:rsidP="00BC1569">
      <w:pPr>
        <w:tabs>
          <w:tab w:val="left" w:pos="567"/>
        </w:tabs>
        <w:ind w:left="0" w:firstLine="0"/>
        <w:jc w:val="right"/>
        <w:rPr>
          <w:rFonts w:ascii="Arial" w:hAnsi="Arial" w:cs="Arial"/>
          <w:iCs/>
        </w:rPr>
      </w:pPr>
    </w:p>
    <w:p w14:paraId="3397AB4D" w14:textId="77777777" w:rsidR="00CE486B" w:rsidRPr="004D3C98" w:rsidRDefault="00CE486B" w:rsidP="00BC1569">
      <w:pPr>
        <w:tabs>
          <w:tab w:val="left" w:pos="567"/>
        </w:tabs>
        <w:ind w:left="0" w:firstLine="0"/>
        <w:jc w:val="right"/>
        <w:rPr>
          <w:rFonts w:ascii="Arial" w:hAnsi="Arial" w:cs="Arial"/>
          <w:iCs/>
        </w:rPr>
      </w:pPr>
    </w:p>
    <w:p w14:paraId="72D5C7C1" w14:textId="035795D5" w:rsidR="00BC1569" w:rsidRDefault="00BC1569" w:rsidP="00BA7628">
      <w:pPr>
        <w:tabs>
          <w:tab w:val="left" w:pos="567"/>
        </w:tabs>
        <w:ind w:left="0" w:firstLine="0"/>
        <w:jc w:val="left"/>
        <w:rPr>
          <w:rFonts w:ascii="Arial" w:hAnsi="Arial" w:cs="Arial"/>
          <w:iCs/>
        </w:rPr>
      </w:pPr>
      <w:bookmarkStart w:id="7" w:name="_Hlk196206617"/>
    </w:p>
    <w:p w14:paraId="368762B1" w14:textId="3EB31B1D" w:rsidR="00F537AE" w:rsidRDefault="00F537AE" w:rsidP="00BA7628">
      <w:pPr>
        <w:tabs>
          <w:tab w:val="left" w:pos="567"/>
        </w:tabs>
        <w:ind w:left="0" w:firstLine="0"/>
        <w:jc w:val="left"/>
        <w:rPr>
          <w:rFonts w:ascii="Arial" w:hAnsi="Arial" w:cs="Arial"/>
          <w:b/>
          <w:bCs/>
          <w:iCs/>
        </w:rPr>
      </w:pPr>
      <w:r w:rsidRPr="00F537AE">
        <w:rPr>
          <w:rFonts w:ascii="Arial" w:hAnsi="Arial" w:cs="Arial"/>
          <w:b/>
          <w:bCs/>
          <w:iCs/>
        </w:rPr>
        <w:t>Delegate Report</w:t>
      </w:r>
    </w:p>
    <w:p w14:paraId="044F7C46" w14:textId="77777777" w:rsidR="00F537AE" w:rsidRDefault="00F537AE" w:rsidP="00F537AE">
      <w:pPr>
        <w:tabs>
          <w:tab w:val="left" w:pos="567"/>
        </w:tabs>
        <w:spacing w:line="120" w:lineRule="auto"/>
        <w:ind w:left="0" w:firstLine="0"/>
        <w:jc w:val="left"/>
        <w:rPr>
          <w:rFonts w:ascii="Arial" w:hAnsi="Arial" w:cs="Arial"/>
          <w:b/>
          <w:bCs/>
          <w:iCs/>
        </w:rPr>
      </w:pPr>
    </w:p>
    <w:p w14:paraId="76D01D9C" w14:textId="63AEB1EB" w:rsidR="00F537AE" w:rsidRDefault="00F537AE" w:rsidP="00F537AE">
      <w:pPr>
        <w:tabs>
          <w:tab w:val="left" w:pos="567"/>
        </w:tabs>
        <w:ind w:left="0" w:firstLine="0"/>
        <w:jc w:val="left"/>
        <w:rPr>
          <w:rFonts w:ascii="Arial" w:hAnsi="Arial" w:cs="Arial"/>
          <w:iCs/>
        </w:rPr>
      </w:pPr>
      <w:r>
        <w:rPr>
          <w:rFonts w:ascii="Arial" w:hAnsi="Arial" w:cs="Arial"/>
          <w:iCs/>
        </w:rPr>
        <w:t>Cr Chapman provided a verbal report on his attendance at the National Parks Advisory Committee meeting.</w:t>
      </w:r>
    </w:p>
    <w:bookmarkEnd w:id="7"/>
    <w:p w14:paraId="39912E27" w14:textId="77777777" w:rsidR="001A2964" w:rsidRDefault="001A2964" w:rsidP="0057027C">
      <w:pPr>
        <w:tabs>
          <w:tab w:val="left" w:pos="567"/>
        </w:tabs>
        <w:ind w:left="0" w:firstLine="0"/>
        <w:jc w:val="left"/>
        <w:rPr>
          <w:rFonts w:ascii="Arial" w:hAnsi="Arial" w:cs="Arial"/>
          <w:iCs/>
        </w:rPr>
      </w:pPr>
    </w:p>
    <w:p w14:paraId="0B221D62" w14:textId="77777777" w:rsidR="00CE486B" w:rsidRPr="003659DC" w:rsidRDefault="00CE486B" w:rsidP="0057027C">
      <w:pPr>
        <w:tabs>
          <w:tab w:val="left" w:pos="567"/>
        </w:tabs>
        <w:ind w:left="0" w:firstLine="0"/>
        <w:jc w:val="left"/>
        <w:rPr>
          <w:rFonts w:ascii="Arial" w:hAnsi="Arial" w:cs="Arial"/>
          <w:iCs/>
        </w:rPr>
      </w:pPr>
    </w:p>
    <w:p w14:paraId="75E77638" w14:textId="78F55A32" w:rsidR="00652772" w:rsidRDefault="00726370" w:rsidP="0057027C">
      <w:pPr>
        <w:ind w:left="0" w:firstLine="0"/>
        <w:jc w:val="left"/>
        <w:rPr>
          <w:rFonts w:ascii="Arial" w:hAnsi="Arial" w:cs="Arial"/>
          <w:lang w:val="en-US"/>
        </w:rPr>
      </w:pPr>
      <w:r w:rsidRPr="003659DC">
        <w:rPr>
          <w:rFonts w:ascii="Arial" w:hAnsi="Arial" w:cs="Arial"/>
          <w:b/>
          <w:u w:val="single"/>
          <w:lang w:val="en-US"/>
        </w:rPr>
        <w:t>General Manager’s Reports</w:t>
      </w:r>
      <w:r w:rsidRPr="003659DC">
        <w:rPr>
          <w:rFonts w:ascii="Arial" w:hAnsi="Arial" w:cs="Arial"/>
          <w:lang w:val="en-US"/>
        </w:rPr>
        <w:t xml:space="preserve"> </w:t>
      </w:r>
    </w:p>
    <w:p w14:paraId="7CC55F60" w14:textId="77777777" w:rsidR="005C6F62" w:rsidRDefault="005C6F62" w:rsidP="0057027C">
      <w:pPr>
        <w:ind w:left="0" w:firstLine="0"/>
        <w:jc w:val="left"/>
        <w:rPr>
          <w:rFonts w:ascii="Arial" w:hAnsi="Arial" w:cs="Arial"/>
          <w:lang w:val="en-US"/>
        </w:rPr>
      </w:pPr>
    </w:p>
    <w:p w14:paraId="20C28F8A" w14:textId="77777777" w:rsidR="005C6F62" w:rsidRDefault="006319FA" w:rsidP="005C6F62">
      <w:pPr>
        <w:spacing w:before="120"/>
        <w:ind w:left="567" w:hanging="567"/>
        <w:jc w:val="left"/>
        <w:rPr>
          <w:rFonts w:ascii="Arial" w:hAnsi="Arial" w:cs="Arial"/>
          <w:b/>
        </w:rPr>
      </w:pPr>
      <w:r w:rsidRPr="003659DC">
        <w:rPr>
          <w:rFonts w:ascii="Arial" w:hAnsi="Arial" w:cs="Arial"/>
          <w:b/>
        </w:rPr>
        <w:t>Action Plan Report</w:t>
      </w:r>
    </w:p>
    <w:p w14:paraId="3ECD61F0" w14:textId="15B01FD9" w:rsidR="00990094" w:rsidRPr="005C6F62" w:rsidRDefault="006319FA" w:rsidP="005C6F62">
      <w:pPr>
        <w:spacing w:before="120"/>
        <w:ind w:left="567" w:hanging="567"/>
        <w:jc w:val="left"/>
        <w:rPr>
          <w:rFonts w:ascii="Arial" w:hAnsi="Arial" w:cs="Arial"/>
          <w:b/>
        </w:rPr>
      </w:pPr>
      <w:r w:rsidRPr="003659DC">
        <w:rPr>
          <w:rFonts w:ascii="Arial" w:hAnsi="Arial" w:cs="Arial"/>
          <w:bCs/>
          <w:lang w:val="en-US"/>
        </w:rPr>
        <w:t>The report was received and noted.</w:t>
      </w:r>
      <w:bookmarkStart w:id="8" w:name="_Hlk191299545"/>
      <w:bookmarkEnd w:id="3"/>
    </w:p>
    <w:p w14:paraId="7BF48209" w14:textId="528E7939" w:rsidR="0057027C" w:rsidRDefault="00177EA1" w:rsidP="0057027C">
      <w:pPr>
        <w:tabs>
          <w:tab w:val="left" w:pos="567"/>
        </w:tabs>
        <w:ind w:left="0" w:firstLine="0"/>
        <w:jc w:val="left"/>
        <w:rPr>
          <w:rFonts w:ascii="Arial" w:hAnsi="Arial" w:cs="Arial"/>
          <w:b/>
          <w:lang w:val="en-US"/>
        </w:rPr>
      </w:pPr>
      <w:r>
        <w:rPr>
          <w:rFonts w:ascii="Arial" w:hAnsi="Arial" w:cs="Arial"/>
          <w:b/>
          <w:lang w:val="en-US"/>
        </w:rPr>
        <w:tab/>
      </w:r>
    </w:p>
    <w:p w14:paraId="4AB66F66" w14:textId="77777777" w:rsidR="005C6F62" w:rsidRDefault="00353E42" w:rsidP="005C6F62">
      <w:pPr>
        <w:tabs>
          <w:tab w:val="left" w:pos="567"/>
        </w:tabs>
        <w:spacing w:after="120"/>
        <w:ind w:left="993" w:hanging="993"/>
        <w:jc w:val="left"/>
        <w:rPr>
          <w:rFonts w:ascii="Arial" w:hAnsi="Arial" w:cs="Arial"/>
          <w:b/>
        </w:rPr>
      </w:pPr>
      <w:r w:rsidRPr="003659DC">
        <w:rPr>
          <w:rFonts w:ascii="Arial" w:hAnsi="Arial" w:cs="Arial"/>
          <w:b/>
          <w:lang w:val="en-US"/>
        </w:rPr>
        <w:t>C</w:t>
      </w:r>
      <w:r w:rsidR="00957F2C" w:rsidRPr="003659DC">
        <w:rPr>
          <w:rFonts w:ascii="Arial" w:hAnsi="Arial" w:cs="Arial"/>
          <w:b/>
          <w:lang w:val="en-US"/>
        </w:rPr>
        <w:t>1</w:t>
      </w:r>
      <w:r w:rsidR="00E2371D">
        <w:rPr>
          <w:rFonts w:ascii="Arial" w:hAnsi="Arial" w:cs="Arial"/>
          <w:b/>
          <w:lang w:val="en-US"/>
        </w:rPr>
        <w:tab/>
      </w:r>
      <w:r w:rsidR="005B787F" w:rsidRPr="003659DC">
        <w:rPr>
          <w:rFonts w:ascii="Arial" w:hAnsi="Arial" w:cs="Arial"/>
          <w:b/>
        </w:rPr>
        <w:t xml:space="preserve">Development Applications </w:t>
      </w:r>
      <w:r w:rsidR="00BC1569">
        <w:rPr>
          <w:rFonts w:ascii="Arial" w:hAnsi="Arial" w:cs="Arial"/>
          <w:b/>
        </w:rPr>
        <w:t>for</w:t>
      </w:r>
      <w:r w:rsidR="005B787F" w:rsidRPr="003659DC">
        <w:rPr>
          <w:rFonts w:ascii="Arial" w:hAnsi="Arial" w:cs="Arial"/>
          <w:b/>
        </w:rPr>
        <w:t xml:space="preserve"> </w:t>
      </w:r>
      <w:r w:rsidR="00AE2E7D">
        <w:rPr>
          <w:rFonts w:ascii="Arial" w:hAnsi="Arial" w:cs="Arial"/>
          <w:b/>
        </w:rPr>
        <w:t>11</w:t>
      </w:r>
      <w:r w:rsidR="00AE2E7D" w:rsidRPr="00AE2E7D">
        <w:rPr>
          <w:rFonts w:ascii="Arial" w:hAnsi="Arial" w:cs="Arial"/>
          <w:b/>
          <w:vertAlign w:val="superscript"/>
        </w:rPr>
        <w:t>th</w:t>
      </w:r>
      <w:r w:rsidR="00AE2E7D">
        <w:rPr>
          <w:rFonts w:ascii="Arial" w:hAnsi="Arial" w:cs="Arial"/>
          <w:b/>
        </w:rPr>
        <w:t xml:space="preserve"> </w:t>
      </w:r>
      <w:r w:rsidR="00832350">
        <w:rPr>
          <w:rFonts w:ascii="Arial" w:hAnsi="Arial" w:cs="Arial"/>
          <w:b/>
        </w:rPr>
        <w:t xml:space="preserve">April </w:t>
      </w:r>
      <w:r w:rsidR="00832350" w:rsidRPr="003659DC">
        <w:rPr>
          <w:rFonts w:ascii="Arial" w:hAnsi="Arial" w:cs="Arial"/>
          <w:b/>
        </w:rPr>
        <w:t>to</w:t>
      </w:r>
      <w:r w:rsidR="00AE2E7D">
        <w:rPr>
          <w:rFonts w:ascii="Arial" w:hAnsi="Arial" w:cs="Arial"/>
          <w:b/>
        </w:rPr>
        <w:t xml:space="preserve"> </w:t>
      </w:r>
      <w:r w:rsidR="00832350">
        <w:rPr>
          <w:rFonts w:ascii="Arial" w:hAnsi="Arial" w:cs="Arial"/>
          <w:b/>
        </w:rPr>
        <w:t>15</w:t>
      </w:r>
      <w:r w:rsidR="00BC1569" w:rsidRPr="00BC1569">
        <w:rPr>
          <w:rFonts w:ascii="Arial" w:hAnsi="Arial" w:cs="Arial"/>
          <w:b/>
          <w:vertAlign w:val="superscript"/>
        </w:rPr>
        <w:t>th</w:t>
      </w:r>
      <w:r w:rsidR="00BC1569">
        <w:rPr>
          <w:rFonts w:ascii="Arial" w:hAnsi="Arial" w:cs="Arial"/>
          <w:b/>
        </w:rPr>
        <w:t xml:space="preserve"> </w:t>
      </w:r>
      <w:r w:rsidR="00AE2E7D">
        <w:rPr>
          <w:rFonts w:ascii="Arial" w:hAnsi="Arial" w:cs="Arial"/>
          <w:b/>
        </w:rPr>
        <w:t>May</w:t>
      </w:r>
      <w:r w:rsidR="00996539">
        <w:rPr>
          <w:rFonts w:ascii="Arial" w:hAnsi="Arial" w:cs="Arial"/>
          <w:b/>
        </w:rPr>
        <w:t xml:space="preserve"> 2025</w:t>
      </w:r>
    </w:p>
    <w:p w14:paraId="02AFA714" w14:textId="4F180542" w:rsidR="00C57B35" w:rsidRPr="005C6F62" w:rsidRDefault="005C6F62" w:rsidP="005C6F62">
      <w:pPr>
        <w:tabs>
          <w:tab w:val="left" w:pos="567"/>
        </w:tabs>
        <w:spacing w:after="120"/>
        <w:ind w:left="567" w:hanging="567"/>
        <w:jc w:val="left"/>
        <w:rPr>
          <w:rFonts w:ascii="Arial" w:hAnsi="Arial" w:cs="Arial"/>
          <w:b/>
        </w:rPr>
      </w:pPr>
      <w:r>
        <w:rPr>
          <w:rFonts w:ascii="Arial" w:hAnsi="Arial" w:cs="Arial"/>
          <w:b/>
        </w:rPr>
        <w:tab/>
      </w:r>
      <w:r w:rsidR="005B787F" w:rsidRPr="003659DC">
        <w:rPr>
          <w:rFonts w:ascii="Arial" w:hAnsi="Arial" w:cs="Arial"/>
        </w:rPr>
        <w:t>That Council notes the list of Development Applications</w:t>
      </w:r>
      <w:r w:rsidR="00F2553D">
        <w:rPr>
          <w:rFonts w:ascii="Arial" w:hAnsi="Arial" w:cs="Arial"/>
        </w:rPr>
        <w:t xml:space="preserve"> for</w:t>
      </w:r>
      <w:r w:rsidR="005B787F" w:rsidRPr="003659DC">
        <w:rPr>
          <w:rFonts w:ascii="Arial" w:hAnsi="Arial" w:cs="Arial"/>
        </w:rPr>
        <w:t xml:space="preserve"> </w:t>
      </w:r>
      <w:r w:rsidR="00996539">
        <w:rPr>
          <w:rFonts w:ascii="Arial" w:hAnsi="Arial" w:cs="Arial"/>
        </w:rPr>
        <w:t>1</w:t>
      </w:r>
      <w:r w:rsidR="00AE2E7D">
        <w:rPr>
          <w:rFonts w:ascii="Arial" w:hAnsi="Arial" w:cs="Arial"/>
        </w:rPr>
        <w:t>1</w:t>
      </w:r>
      <w:r w:rsidR="00996539" w:rsidRPr="00996539">
        <w:rPr>
          <w:rFonts w:ascii="Arial" w:hAnsi="Arial" w:cs="Arial"/>
          <w:vertAlign w:val="superscript"/>
        </w:rPr>
        <w:t>th</w:t>
      </w:r>
      <w:r w:rsidR="00996539">
        <w:rPr>
          <w:rFonts w:ascii="Arial" w:hAnsi="Arial" w:cs="Arial"/>
        </w:rPr>
        <w:t xml:space="preserve"> </w:t>
      </w:r>
      <w:bookmarkEnd w:id="8"/>
      <w:r w:rsidR="00AE2E7D">
        <w:rPr>
          <w:rFonts w:ascii="Arial" w:hAnsi="Arial" w:cs="Arial"/>
        </w:rPr>
        <w:t xml:space="preserve">April </w:t>
      </w:r>
      <w:r w:rsidR="00F2553D">
        <w:rPr>
          <w:rFonts w:ascii="Arial" w:hAnsi="Arial" w:cs="Arial"/>
        </w:rPr>
        <w:t xml:space="preserve">to </w:t>
      </w:r>
      <w:r w:rsidR="00832350">
        <w:rPr>
          <w:rFonts w:ascii="Arial" w:hAnsi="Arial" w:cs="Arial"/>
        </w:rPr>
        <w:t>15</w:t>
      </w:r>
      <w:r w:rsidR="00F2553D" w:rsidRPr="00F2553D">
        <w:rPr>
          <w:rFonts w:ascii="Arial" w:hAnsi="Arial" w:cs="Arial"/>
          <w:vertAlign w:val="superscript"/>
        </w:rPr>
        <w:t>th</w:t>
      </w:r>
      <w:r w:rsidR="00BE1FE5">
        <w:rPr>
          <w:rFonts w:ascii="Arial" w:hAnsi="Arial" w:cs="Arial"/>
        </w:rPr>
        <w:t xml:space="preserve"> </w:t>
      </w:r>
      <w:r w:rsidR="00AE2E7D">
        <w:rPr>
          <w:rFonts w:ascii="Arial" w:hAnsi="Arial" w:cs="Arial"/>
        </w:rPr>
        <w:t>May</w:t>
      </w:r>
      <w:r>
        <w:rPr>
          <w:rFonts w:ascii="Arial" w:hAnsi="Arial" w:cs="Arial"/>
        </w:rPr>
        <w:t xml:space="preserve"> </w:t>
      </w:r>
      <w:r w:rsidR="00FC3BFD">
        <w:rPr>
          <w:rFonts w:ascii="Arial" w:hAnsi="Arial" w:cs="Arial"/>
        </w:rPr>
        <w:t>2025</w:t>
      </w:r>
    </w:p>
    <w:p w14:paraId="4459D51A" w14:textId="77777777" w:rsidR="00330E6C" w:rsidRDefault="00330E6C" w:rsidP="00330E6C">
      <w:pPr>
        <w:tabs>
          <w:tab w:val="left" w:pos="567"/>
        </w:tabs>
        <w:ind w:left="0" w:firstLine="0"/>
        <w:jc w:val="left"/>
        <w:rPr>
          <w:rFonts w:ascii="Arial" w:hAnsi="Arial" w:cs="Arial"/>
        </w:rPr>
      </w:pPr>
    </w:p>
    <w:p w14:paraId="3DF74732" w14:textId="3A6B91BE" w:rsidR="00832350" w:rsidRDefault="003A7748" w:rsidP="00BC1569">
      <w:pPr>
        <w:tabs>
          <w:tab w:val="left" w:pos="567"/>
        </w:tabs>
        <w:jc w:val="left"/>
        <w:rPr>
          <w:rFonts w:ascii="Arial" w:hAnsi="Arial" w:cs="Arial"/>
          <w:b/>
        </w:rPr>
      </w:pPr>
      <w:r>
        <w:rPr>
          <w:rFonts w:ascii="Arial" w:hAnsi="Arial" w:cs="Arial"/>
          <w:b/>
          <w:lang w:val="en-US"/>
        </w:rPr>
        <w:t>C</w:t>
      </w:r>
      <w:r w:rsidR="00BC1569">
        <w:rPr>
          <w:rFonts w:ascii="Arial" w:hAnsi="Arial" w:cs="Arial"/>
          <w:b/>
          <w:lang w:val="en-US"/>
        </w:rPr>
        <w:t>2</w:t>
      </w:r>
      <w:r>
        <w:rPr>
          <w:rFonts w:ascii="Arial" w:hAnsi="Arial" w:cs="Arial"/>
          <w:b/>
          <w:lang w:val="en-US"/>
        </w:rPr>
        <w:tab/>
      </w:r>
      <w:r w:rsidR="00832350" w:rsidRPr="00832350">
        <w:rPr>
          <w:rFonts w:ascii="Arial" w:hAnsi="Arial" w:cs="Arial"/>
          <w:b/>
        </w:rPr>
        <w:t>DA2025-18 Application - Ian Bunyan Shed at 225 Lachlan St, Hay</w:t>
      </w:r>
    </w:p>
    <w:p w14:paraId="796E1A88" w14:textId="77777777" w:rsidR="00ED21F4" w:rsidRPr="003659DC" w:rsidRDefault="00ED21F4" w:rsidP="00ED21F4">
      <w:pPr>
        <w:tabs>
          <w:tab w:val="left" w:pos="567"/>
        </w:tabs>
        <w:ind w:left="1134" w:hanging="992"/>
        <w:jc w:val="left"/>
        <w:rPr>
          <w:rFonts w:ascii="Arial" w:hAnsi="Arial" w:cs="Arial"/>
          <w:b/>
        </w:rPr>
      </w:pPr>
    </w:p>
    <w:p w14:paraId="68061768" w14:textId="668A6F55" w:rsidR="00AE1BC1" w:rsidRDefault="00616728" w:rsidP="005C6F62">
      <w:pPr>
        <w:pStyle w:val="BodyText"/>
        <w:kinsoku w:val="0"/>
        <w:overflowPunct w:val="0"/>
        <w:ind w:left="851" w:hanging="851"/>
        <w:jc w:val="left"/>
        <w:rPr>
          <w:rFonts w:ascii="ArialMT" w:hAnsi="ArialMT" w:cs="ArialMT"/>
          <w:b w:val="0"/>
          <w:bCs/>
        </w:rPr>
      </w:pPr>
      <w:r w:rsidRPr="00616728">
        <w:rPr>
          <w:rFonts w:ascii="Arial" w:hAnsi="Arial" w:cs="Arial"/>
          <w:bCs/>
        </w:rPr>
        <w:t>25-</w:t>
      </w:r>
      <w:r w:rsidR="00832350" w:rsidRPr="00832350">
        <w:rPr>
          <w:rFonts w:ascii="Arial" w:hAnsi="Arial" w:cs="Arial"/>
        </w:rPr>
        <w:t xml:space="preserve"> </w:t>
      </w:r>
      <w:r w:rsidR="00771DDA">
        <w:rPr>
          <w:rFonts w:ascii="Arial" w:hAnsi="Arial" w:cs="Arial"/>
        </w:rPr>
        <w:t>5</w:t>
      </w:r>
      <w:r w:rsidR="00CE486B">
        <w:rPr>
          <w:rFonts w:ascii="Arial" w:hAnsi="Arial" w:cs="Arial"/>
        </w:rPr>
        <w:t>4</w:t>
      </w:r>
      <w:r w:rsidR="00EF16D4">
        <w:rPr>
          <w:rFonts w:ascii="Arial" w:hAnsi="Arial" w:cs="Arial"/>
        </w:rPr>
        <w:t xml:space="preserve">    </w:t>
      </w:r>
      <w:r w:rsidR="00EF16D4" w:rsidRPr="00EF16D4">
        <w:rPr>
          <w:rFonts w:ascii="Arial" w:hAnsi="Arial" w:cs="Arial"/>
        </w:rPr>
        <w:t>Resolved</w:t>
      </w:r>
      <w:r w:rsidR="00EF16D4">
        <w:rPr>
          <w:rFonts w:ascii="Arial" w:hAnsi="Arial" w:cs="Arial"/>
          <w:b w:val="0"/>
          <w:bCs/>
        </w:rPr>
        <w:t xml:space="preserve"> that </w:t>
      </w:r>
      <w:r w:rsidR="00832350">
        <w:rPr>
          <w:rFonts w:ascii="Arial" w:hAnsi="Arial" w:cs="Arial"/>
          <w:b w:val="0"/>
          <w:bCs/>
        </w:rPr>
        <w:tab/>
      </w:r>
      <w:r w:rsidR="00AE1BC1">
        <w:rPr>
          <w:rFonts w:ascii="Arial" w:hAnsi="Arial" w:cs="Arial"/>
          <w:b w:val="0"/>
          <w:bCs/>
        </w:rPr>
        <w:tab/>
      </w:r>
      <w:r w:rsidR="00AE1BC1">
        <w:rPr>
          <w:rFonts w:ascii="Arial" w:hAnsi="Arial" w:cs="Arial"/>
          <w:bCs/>
        </w:rPr>
        <w:tab/>
      </w:r>
      <w:r w:rsidR="00EF16D4">
        <w:rPr>
          <w:rFonts w:ascii="Arial" w:hAnsi="Arial" w:cs="Arial"/>
          <w:bCs/>
        </w:rPr>
        <w:tab/>
      </w:r>
      <w:r w:rsidR="00EF16D4">
        <w:rPr>
          <w:rFonts w:ascii="Arial" w:hAnsi="Arial" w:cs="Arial"/>
          <w:bCs/>
        </w:rPr>
        <w:tab/>
      </w:r>
      <w:r w:rsidR="00AE1BC1" w:rsidRPr="00AE1BC1">
        <w:rPr>
          <w:rFonts w:ascii="ArialMT" w:hAnsi="ArialMT" w:cs="ArialMT"/>
          <w:b w:val="0"/>
          <w:bCs/>
        </w:rPr>
        <w:t xml:space="preserve">DA2025-18 for a shed at 225 Lachlan Street, Hay be approved </w:t>
      </w:r>
      <w:r w:rsidR="00EF16D4">
        <w:rPr>
          <w:rFonts w:ascii="ArialMT" w:hAnsi="ArialMT" w:cs="ArialMT"/>
          <w:b w:val="0"/>
          <w:bCs/>
        </w:rPr>
        <w:t xml:space="preserve">  </w:t>
      </w:r>
      <w:r w:rsidR="00EF16D4">
        <w:rPr>
          <w:rFonts w:ascii="ArialMT" w:hAnsi="ArialMT" w:cs="ArialMT"/>
          <w:b w:val="0"/>
          <w:bCs/>
        </w:rPr>
        <w:tab/>
      </w:r>
      <w:r w:rsidR="00EF16D4">
        <w:rPr>
          <w:rFonts w:ascii="ArialMT" w:hAnsi="ArialMT" w:cs="ArialMT"/>
          <w:b w:val="0"/>
          <w:bCs/>
        </w:rPr>
        <w:tab/>
        <w:t xml:space="preserve"> </w:t>
      </w:r>
      <w:r w:rsidR="00AE1BC1" w:rsidRPr="00AE1BC1">
        <w:rPr>
          <w:rFonts w:ascii="ArialMT" w:hAnsi="ArialMT" w:cs="ArialMT"/>
          <w:b w:val="0"/>
          <w:bCs/>
        </w:rPr>
        <w:t>with the following conditions:</w:t>
      </w:r>
    </w:p>
    <w:p w14:paraId="767C3042" w14:textId="77777777" w:rsidR="00EF16D4" w:rsidRDefault="00EF16D4" w:rsidP="00EF16D4">
      <w:pPr>
        <w:pStyle w:val="BodyText"/>
        <w:kinsoku w:val="0"/>
        <w:overflowPunct w:val="0"/>
        <w:ind w:left="0" w:firstLine="0"/>
        <w:jc w:val="left"/>
        <w:rPr>
          <w:rFonts w:ascii="ArialMT" w:hAnsi="ArialMT" w:cs="ArialMT"/>
          <w:b w:val="0"/>
          <w:bCs/>
        </w:rPr>
      </w:pPr>
    </w:p>
    <w:p w14:paraId="63250A3E"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1. Compliance with Consent:</w:t>
      </w:r>
    </w:p>
    <w:p w14:paraId="48B37266" w14:textId="64039B46" w:rsidR="00AE1BC1" w:rsidRDefault="00AE1BC1" w:rsidP="00AE1BC1">
      <w:pPr>
        <w:autoSpaceDE w:val="0"/>
        <w:autoSpaceDN w:val="0"/>
        <w:adjustRightInd w:val="0"/>
        <w:ind w:left="0" w:firstLine="0"/>
        <w:jc w:val="left"/>
        <w:rPr>
          <w:rFonts w:ascii="ArialMT" w:hAnsi="ArialMT" w:cs="ArialMT"/>
        </w:rPr>
      </w:pPr>
      <w:r>
        <w:rPr>
          <w:rFonts w:ascii="ArialMT" w:hAnsi="ArialMT" w:cs="ArialMT"/>
        </w:rPr>
        <w:t>The Development being completed in accordance with plans and specifications stamped by</w:t>
      </w:r>
      <w:r w:rsidR="00EF16D4">
        <w:rPr>
          <w:rFonts w:ascii="ArialMT" w:hAnsi="ArialMT" w:cs="ArialMT"/>
        </w:rPr>
        <w:tab/>
        <w:t xml:space="preserve"> </w:t>
      </w:r>
      <w:r>
        <w:rPr>
          <w:rFonts w:ascii="ArialMT" w:hAnsi="ArialMT" w:cs="ArialMT"/>
        </w:rPr>
        <w:t>Council being Plans - Site Plan for Shed at 225 Lachlan St, Hay AND Job No. 229642330,</w:t>
      </w:r>
      <w:r w:rsidR="00EF16D4">
        <w:rPr>
          <w:rFonts w:ascii="ArialMT" w:hAnsi="ArialMT" w:cs="ArialMT"/>
        </w:rPr>
        <w:t xml:space="preserve"> </w:t>
      </w:r>
      <w:r>
        <w:rPr>
          <w:rFonts w:ascii="ArialMT" w:hAnsi="ArialMT" w:cs="ArialMT"/>
        </w:rPr>
        <w:t>Sheets 1 to 8 dated 02-04-2025 by Best Sheds, for 225 Lachlan Street, Hay, except where</w:t>
      </w:r>
      <w:r w:rsidR="00EF16D4">
        <w:rPr>
          <w:rFonts w:ascii="ArialMT" w:hAnsi="ArialMT" w:cs="ArialMT"/>
        </w:rPr>
        <w:t xml:space="preserve"> </w:t>
      </w:r>
      <w:r>
        <w:rPr>
          <w:rFonts w:ascii="ArialMT" w:hAnsi="ArialMT" w:cs="ArialMT"/>
        </w:rPr>
        <w:t>varied by conditions of this consent.</w:t>
      </w:r>
    </w:p>
    <w:p w14:paraId="41C1D414" w14:textId="77777777" w:rsidR="00EF16D4" w:rsidRDefault="00EF16D4" w:rsidP="00AE1BC1">
      <w:pPr>
        <w:autoSpaceDE w:val="0"/>
        <w:autoSpaceDN w:val="0"/>
        <w:adjustRightInd w:val="0"/>
        <w:ind w:left="0" w:firstLine="0"/>
        <w:jc w:val="left"/>
        <w:rPr>
          <w:rFonts w:ascii="ArialMT" w:hAnsi="ArialMT" w:cs="ArialMT"/>
        </w:rPr>
      </w:pPr>
    </w:p>
    <w:p w14:paraId="273896A3"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To confirm the details of the application as submitted by the applicant and as</w:t>
      </w:r>
    </w:p>
    <w:p w14:paraId="40F7AE0D"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ItalicMT" w:hAnsi="Arial-ItalicMT" w:cs="Arial-ItalicMT"/>
          <w:i/>
          <w:iCs/>
        </w:rPr>
        <w:t>approved by Council.</w:t>
      </w:r>
    </w:p>
    <w:p w14:paraId="1C6B381D" w14:textId="77777777" w:rsidR="00EF16D4" w:rsidRDefault="00EF16D4" w:rsidP="00AE1BC1">
      <w:pPr>
        <w:autoSpaceDE w:val="0"/>
        <w:autoSpaceDN w:val="0"/>
        <w:adjustRightInd w:val="0"/>
        <w:ind w:left="0" w:firstLine="0"/>
        <w:jc w:val="left"/>
        <w:rPr>
          <w:rFonts w:ascii="Arial-ItalicMT" w:hAnsi="Arial-ItalicMT" w:cs="Arial-ItalicMT"/>
          <w:i/>
          <w:iCs/>
        </w:rPr>
      </w:pPr>
    </w:p>
    <w:p w14:paraId="78DD0375"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2. Signage:</w:t>
      </w:r>
    </w:p>
    <w:p w14:paraId="4AFCD6C6" w14:textId="4A175A29" w:rsidR="00AE1BC1" w:rsidRDefault="00AE1BC1" w:rsidP="00AE1BC1">
      <w:pPr>
        <w:autoSpaceDE w:val="0"/>
        <w:autoSpaceDN w:val="0"/>
        <w:adjustRightInd w:val="0"/>
        <w:ind w:left="0" w:firstLine="0"/>
        <w:jc w:val="left"/>
        <w:rPr>
          <w:rFonts w:ascii="ArialMT" w:hAnsi="ArialMT" w:cs="ArialMT"/>
        </w:rPr>
      </w:pPr>
      <w:r>
        <w:rPr>
          <w:rFonts w:ascii="ArialMT" w:hAnsi="ArialMT" w:cs="ArialMT"/>
        </w:rPr>
        <w:t>Site signage shall apply and must be erected on the site in a prominent, visible position for the</w:t>
      </w:r>
      <w:r w:rsidR="00E80BE4">
        <w:rPr>
          <w:rFonts w:ascii="ArialMT" w:hAnsi="ArialMT" w:cs="ArialMT"/>
        </w:rPr>
        <w:t xml:space="preserve"> </w:t>
      </w:r>
      <w:r>
        <w:rPr>
          <w:rFonts w:ascii="ArialMT" w:hAnsi="ArialMT" w:cs="ArialMT"/>
        </w:rPr>
        <w:t>duration of the construction.</w:t>
      </w:r>
    </w:p>
    <w:p w14:paraId="60C84A96" w14:textId="77777777" w:rsidR="00AE1BC1" w:rsidRDefault="00AE1BC1" w:rsidP="00AE1BC1">
      <w:pPr>
        <w:autoSpaceDE w:val="0"/>
        <w:autoSpaceDN w:val="0"/>
        <w:adjustRightInd w:val="0"/>
        <w:ind w:left="0" w:firstLine="0"/>
        <w:jc w:val="left"/>
        <w:rPr>
          <w:rFonts w:ascii="ArialMT" w:hAnsi="ArialMT" w:cs="ArialMT"/>
        </w:rPr>
      </w:pPr>
      <w:r>
        <w:rPr>
          <w:rFonts w:ascii="SymbolMT" w:hAnsi="SymbolMT" w:cs="SymbolMT"/>
        </w:rPr>
        <w:t xml:space="preserve">• </w:t>
      </w:r>
      <w:r>
        <w:rPr>
          <w:rFonts w:ascii="ArialMT" w:hAnsi="ArialMT" w:cs="ArialMT"/>
        </w:rPr>
        <w:t xml:space="preserve">Stating that unauthorised entry to the site is not </w:t>
      </w:r>
      <w:proofErr w:type="gramStart"/>
      <w:r>
        <w:rPr>
          <w:rFonts w:ascii="ArialMT" w:hAnsi="ArialMT" w:cs="ArialMT"/>
        </w:rPr>
        <w:t>permitted;</w:t>
      </w:r>
      <w:proofErr w:type="gramEnd"/>
    </w:p>
    <w:p w14:paraId="7EE24277" w14:textId="77777777" w:rsidR="00AE1BC1" w:rsidRDefault="00AE1BC1" w:rsidP="00AE1BC1">
      <w:pPr>
        <w:autoSpaceDE w:val="0"/>
        <w:autoSpaceDN w:val="0"/>
        <w:adjustRightInd w:val="0"/>
        <w:ind w:left="0" w:firstLine="0"/>
        <w:jc w:val="left"/>
        <w:rPr>
          <w:rFonts w:ascii="ArialMT" w:hAnsi="ArialMT" w:cs="ArialMT"/>
        </w:rPr>
      </w:pPr>
      <w:r>
        <w:rPr>
          <w:rFonts w:ascii="SymbolMT" w:hAnsi="SymbolMT" w:cs="SymbolMT"/>
        </w:rPr>
        <w:t xml:space="preserve">• </w:t>
      </w:r>
      <w:r>
        <w:rPr>
          <w:rFonts w:ascii="ArialMT" w:hAnsi="ArialMT" w:cs="ArialMT"/>
        </w:rPr>
        <w:t>Showing the name of the builder or another person responsible for the site and a</w:t>
      </w:r>
    </w:p>
    <w:p w14:paraId="491CD79A"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telephone number at which the builder or other persons can be contacted outside</w:t>
      </w:r>
    </w:p>
    <w:p w14:paraId="7287F8E6"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working hours; and</w:t>
      </w:r>
    </w:p>
    <w:p w14:paraId="6564741B" w14:textId="77777777" w:rsidR="00AE1BC1" w:rsidRDefault="00AE1BC1" w:rsidP="00AE1BC1">
      <w:pPr>
        <w:autoSpaceDE w:val="0"/>
        <w:autoSpaceDN w:val="0"/>
        <w:adjustRightInd w:val="0"/>
        <w:ind w:left="0" w:firstLine="0"/>
        <w:jc w:val="left"/>
        <w:rPr>
          <w:rFonts w:ascii="ArialMT" w:hAnsi="ArialMT" w:cs="ArialMT"/>
        </w:rPr>
      </w:pPr>
      <w:r>
        <w:rPr>
          <w:rFonts w:ascii="SymbolMT" w:hAnsi="SymbolMT" w:cs="SymbolMT"/>
        </w:rPr>
        <w:t xml:space="preserve">• </w:t>
      </w:r>
      <w:r>
        <w:rPr>
          <w:rFonts w:ascii="ArialMT" w:hAnsi="ArialMT" w:cs="ArialMT"/>
        </w:rPr>
        <w:t>The name, address and telephone contact of the Principal Certifying Authority for the</w:t>
      </w:r>
    </w:p>
    <w:p w14:paraId="59C72705"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work.</w:t>
      </w:r>
    </w:p>
    <w:p w14:paraId="051D0040" w14:textId="2EF291CA"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Any structures erected to meet the requirements of this condition must be removed when it is </w:t>
      </w:r>
      <w:r w:rsidRPr="00AE1BC1">
        <w:rPr>
          <w:rFonts w:ascii="ArialMT" w:hAnsi="ArialMT" w:cs="ArialMT"/>
        </w:rPr>
        <w:t>no longer required for the purposes for which it was erected.</w:t>
      </w:r>
    </w:p>
    <w:p w14:paraId="017E5103" w14:textId="77777777" w:rsidR="00AE1BC1" w:rsidRDefault="00AE1BC1" w:rsidP="00AE1BC1">
      <w:pPr>
        <w:autoSpaceDE w:val="0"/>
        <w:autoSpaceDN w:val="0"/>
        <w:adjustRightInd w:val="0"/>
        <w:ind w:left="0" w:firstLine="0"/>
        <w:jc w:val="left"/>
        <w:rPr>
          <w:rFonts w:ascii="ArialMT" w:hAnsi="ArialMT" w:cs="ArialMT"/>
        </w:rPr>
      </w:pPr>
    </w:p>
    <w:p w14:paraId="10E0961A" w14:textId="77FFA61C"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To meet the minimum requirements of the Environmental Planning and Assessment Regulation.</w:t>
      </w:r>
    </w:p>
    <w:p w14:paraId="490B82DE" w14:textId="77777777" w:rsidR="00AE1BC1" w:rsidRDefault="00AE1BC1" w:rsidP="00AE1BC1">
      <w:pPr>
        <w:autoSpaceDE w:val="0"/>
        <w:autoSpaceDN w:val="0"/>
        <w:adjustRightInd w:val="0"/>
        <w:ind w:left="0" w:firstLine="0"/>
        <w:jc w:val="left"/>
        <w:rPr>
          <w:rFonts w:ascii="Arial-ItalicMT" w:hAnsi="Arial-ItalicMT" w:cs="Arial-ItalicMT"/>
          <w:i/>
          <w:iCs/>
        </w:rPr>
      </w:pPr>
    </w:p>
    <w:p w14:paraId="12EB2D8D"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3. Compliance with Standards:</w:t>
      </w:r>
    </w:p>
    <w:p w14:paraId="633F4659"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Any building and associated works shall comply with the statutory requirements of the</w:t>
      </w:r>
    </w:p>
    <w:p w14:paraId="0D7AB328"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Environmental Planning &amp; Assessment Act, Local Government Act and the National</w:t>
      </w:r>
    </w:p>
    <w:p w14:paraId="3737AB72"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Construction Code (NCC).</w:t>
      </w:r>
    </w:p>
    <w:p w14:paraId="289FB8DF" w14:textId="77777777" w:rsidR="00AE1BC1" w:rsidRDefault="00AE1BC1" w:rsidP="00AE1BC1">
      <w:pPr>
        <w:autoSpaceDE w:val="0"/>
        <w:autoSpaceDN w:val="0"/>
        <w:adjustRightInd w:val="0"/>
        <w:ind w:left="0" w:firstLine="0"/>
        <w:jc w:val="left"/>
        <w:rPr>
          <w:rFonts w:ascii="ArialMT" w:hAnsi="ArialMT" w:cs="ArialMT"/>
        </w:rPr>
      </w:pPr>
    </w:p>
    <w:p w14:paraId="6DB90ACE"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The legal obligations of the Council to administer the New South Wales building</w:t>
      </w:r>
    </w:p>
    <w:p w14:paraId="6EE06B3B"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ItalicMT" w:hAnsi="Arial-ItalicMT" w:cs="Arial-ItalicMT"/>
          <w:i/>
          <w:iCs/>
        </w:rPr>
        <w:t xml:space="preserve">and planning laws </w:t>
      </w:r>
      <w:proofErr w:type="gramStart"/>
      <w:r>
        <w:rPr>
          <w:rFonts w:ascii="Arial-ItalicMT" w:hAnsi="Arial-ItalicMT" w:cs="Arial-ItalicMT"/>
          <w:i/>
          <w:iCs/>
        </w:rPr>
        <w:t>in order to</w:t>
      </w:r>
      <w:proofErr w:type="gramEnd"/>
      <w:r>
        <w:rPr>
          <w:rFonts w:ascii="Arial-ItalicMT" w:hAnsi="Arial-ItalicMT" w:cs="Arial-ItalicMT"/>
          <w:i/>
          <w:iCs/>
        </w:rPr>
        <w:t xml:space="preserve"> provide satisfactory standards of living and development.</w:t>
      </w:r>
    </w:p>
    <w:p w14:paraId="6E03AF04" w14:textId="77777777" w:rsidR="00AE1BC1" w:rsidRDefault="00AE1BC1" w:rsidP="00AE1BC1">
      <w:pPr>
        <w:autoSpaceDE w:val="0"/>
        <w:autoSpaceDN w:val="0"/>
        <w:adjustRightInd w:val="0"/>
        <w:ind w:left="0" w:firstLine="0"/>
        <w:jc w:val="left"/>
        <w:rPr>
          <w:rFonts w:ascii="Arial-ItalicMT" w:hAnsi="Arial-ItalicMT" w:cs="Arial-ItalicMT"/>
          <w:i/>
          <w:iCs/>
        </w:rPr>
      </w:pPr>
    </w:p>
    <w:p w14:paraId="327EB3F1"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lastRenderedPageBreak/>
        <w:t>4. Critical Stage Inspections:</w:t>
      </w:r>
    </w:p>
    <w:p w14:paraId="78E145A8" w14:textId="3019FDA4" w:rsidR="00AE1BC1" w:rsidRDefault="00AE1BC1" w:rsidP="00AE1BC1">
      <w:pPr>
        <w:autoSpaceDE w:val="0"/>
        <w:autoSpaceDN w:val="0"/>
        <w:adjustRightInd w:val="0"/>
        <w:ind w:left="0" w:firstLine="0"/>
        <w:jc w:val="left"/>
        <w:rPr>
          <w:rFonts w:ascii="ArialMT" w:hAnsi="ArialMT" w:cs="ArialMT"/>
        </w:rPr>
      </w:pPr>
      <w:r>
        <w:rPr>
          <w:rFonts w:ascii="ArialMT" w:hAnsi="ArialMT" w:cs="ArialMT"/>
        </w:rPr>
        <w:t>A person who is carrying out, or in charge of carrying out the work, must notify Council with</w:t>
      </w:r>
      <w:r w:rsidR="00E80BE4">
        <w:rPr>
          <w:rFonts w:ascii="ArialMT" w:hAnsi="ArialMT" w:cs="ArialMT"/>
        </w:rPr>
        <w:t xml:space="preserve"> </w:t>
      </w:r>
      <w:r>
        <w:rPr>
          <w:rFonts w:ascii="ArialMT" w:hAnsi="ArialMT" w:cs="ArialMT"/>
        </w:rPr>
        <w:t>24hours notice when the relevant inspections are required below:</w:t>
      </w:r>
    </w:p>
    <w:p w14:paraId="753A475F"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a) Pier pads prior to pouring </w:t>
      </w:r>
      <w:proofErr w:type="gramStart"/>
      <w:r>
        <w:rPr>
          <w:rFonts w:ascii="ArialMT" w:hAnsi="ArialMT" w:cs="ArialMT"/>
        </w:rPr>
        <w:t>concrete;</w:t>
      </w:r>
      <w:proofErr w:type="gramEnd"/>
    </w:p>
    <w:p w14:paraId="57D105C4"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b) All footing excavations, with steel in position, before concrete is </w:t>
      </w:r>
      <w:proofErr w:type="gramStart"/>
      <w:r>
        <w:rPr>
          <w:rFonts w:ascii="ArialMT" w:hAnsi="ArialMT" w:cs="ArialMT"/>
        </w:rPr>
        <w:t>poured;</w:t>
      </w:r>
      <w:proofErr w:type="gramEnd"/>
    </w:p>
    <w:p w14:paraId="08D70C98"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c) All concrete floors and raft slabs, with steel and </w:t>
      </w:r>
      <w:proofErr w:type="gramStart"/>
      <w:r>
        <w:rPr>
          <w:rFonts w:ascii="ArialMT" w:hAnsi="ArialMT" w:cs="ArialMT"/>
        </w:rPr>
        <w:t>damp proof</w:t>
      </w:r>
      <w:proofErr w:type="gramEnd"/>
      <w:r>
        <w:rPr>
          <w:rFonts w:ascii="ArialMT" w:hAnsi="ArialMT" w:cs="ArialMT"/>
        </w:rPr>
        <w:t xml:space="preserve"> membrane in position</w:t>
      </w:r>
    </w:p>
    <w:p w14:paraId="3D0AD545"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before concrete is </w:t>
      </w:r>
      <w:proofErr w:type="gramStart"/>
      <w:r>
        <w:rPr>
          <w:rFonts w:ascii="ArialMT" w:hAnsi="ArialMT" w:cs="ArialMT"/>
        </w:rPr>
        <w:t>poured;</w:t>
      </w:r>
      <w:proofErr w:type="gramEnd"/>
    </w:p>
    <w:p w14:paraId="63A49ECB"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d) Sewer drains before being </w:t>
      </w:r>
      <w:proofErr w:type="gramStart"/>
      <w:r>
        <w:rPr>
          <w:rFonts w:ascii="ArialMT" w:hAnsi="ArialMT" w:cs="ArialMT"/>
        </w:rPr>
        <w:t>covered;</w:t>
      </w:r>
      <w:proofErr w:type="gramEnd"/>
    </w:p>
    <w:p w14:paraId="3D6CACB6"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e) Bearers and floor joists before flooring is </w:t>
      </w:r>
      <w:proofErr w:type="gramStart"/>
      <w:r>
        <w:rPr>
          <w:rFonts w:ascii="ArialMT" w:hAnsi="ArialMT" w:cs="ArialMT"/>
        </w:rPr>
        <w:t>laid;</w:t>
      </w:r>
      <w:proofErr w:type="gramEnd"/>
    </w:p>
    <w:p w14:paraId="0D2A893A"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f) Wall and roof framing before being </w:t>
      </w:r>
      <w:proofErr w:type="gramStart"/>
      <w:r>
        <w:rPr>
          <w:rFonts w:ascii="ArialMT" w:hAnsi="ArialMT" w:cs="ArialMT"/>
        </w:rPr>
        <w:t>lined;</w:t>
      </w:r>
      <w:proofErr w:type="gramEnd"/>
    </w:p>
    <w:p w14:paraId="33DF3802"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g) Insulation of walls, roof, floor, ceilings, soffits, service pipes, ducts and chimney flue</w:t>
      </w:r>
    </w:p>
    <w:p w14:paraId="15747893" w14:textId="77777777" w:rsidR="00AE1BC1" w:rsidRDefault="00AE1BC1" w:rsidP="00AE1BC1">
      <w:pPr>
        <w:autoSpaceDE w:val="0"/>
        <w:autoSpaceDN w:val="0"/>
        <w:adjustRightInd w:val="0"/>
        <w:ind w:left="0" w:firstLine="0"/>
        <w:jc w:val="left"/>
        <w:rPr>
          <w:rFonts w:ascii="ArialMT" w:hAnsi="ArialMT" w:cs="ArialMT"/>
        </w:rPr>
      </w:pPr>
      <w:proofErr w:type="gramStart"/>
      <w:r>
        <w:rPr>
          <w:rFonts w:ascii="ArialMT" w:hAnsi="ArialMT" w:cs="ArialMT"/>
        </w:rPr>
        <w:t>dampers;</w:t>
      </w:r>
      <w:proofErr w:type="gramEnd"/>
    </w:p>
    <w:p w14:paraId="30425CB2"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h) Wet area flashings after internal linings are </w:t>
      </w:r>
      <w:proofErr w:type="gramStart"/>
      <w:r>
        <w:rPr>
          <w:rFonts w:ascii="ArialMT" w:hAnsi="ArialMT" w:cs="ArialMT"/>
        </w:rPr>
        <w:t>installed;</w:t>
      </w:r>
      <w:proofErr w:type="gramEnd"/>
    </w:p>
    <w:p w14:paraId="44673B96" w14:textId="77777777" w:rsidR="00AE1BC1" w:rsidRDefault="00AE1BC1" w:rsidP="00AE1BC1">
      <w:pPr>
        <w:autoSpaceDE w:val="0"/>
        <w:autoSpaceDN w:val="0"/>
        <w:adjustRightInd w:val="0"/>
        <w:ind w:left="0" w:firstLine="0"/>
        <w:jc w:val="left"/>
        <w:rPr>
          <w:rFonts w:ascii="ArialMT" w:hAnsi="ArialMT" w:cs="ArialMT"/>
        </w:rPr>
      </w:pPr>
      <w:proofErr w:type="spellStart"/>
      <w:r>
        <w:rPr>
          <w:rFonts w:ascii="ArialMT" w:hAnsi="ArialMT" w:cs="ArialMT"/>
        </w:rPr>
        <w:t>i</w:t>
      </w:r>
      <w:proofErr w:type="spellEnd"/>
      <w:r>
        <w:rPr>
          <w:rFonts w:ascii="ArialMT" w:hAnsi="ArialMT" w:cs="ArialMT"/>
        </w:rPr>
        <w:t xml:space="preserve">) Stormwater drains/connections before </w:t>
      </w:r>
      <w:proofErr w:type="gramStart"/>
      <w:r>
        <w:rPr>
          <w:rFonts w:ascii="ArialMT" w:hAnsi="ArialMT" w:cs="ArialMT"/>
        </w:rPr>
        <w:t>backfilling;</w:t>
      </w:r>
      <w:proofErr w:type="gramEnd"/>
      <w:r>
        <w:rPr>
          <w:rFonts w:ascii="ArialMT" w:hAnsi="ArialMT" w:cs="ArialMT"/>
        </w:rPr>
        <w:t xml:space="preserve"> </w:t>
      </w:r>
    </w:p>
    <w:p w14:paraId="1F46E507" w14:textId="104D0782" w:rsidR="00AE1BC1" w:rsidRDefault="00AE1BC1" w:rsidP="00AE1BC1">
      <w:pPr>
        <w:autoSpaceDE w:val="0"/>
        <w:autoSpaceDN w:val="0"/>
        <w:adjustRightInd w:val="0"/>
        <w:ind w:left="0" w:firstLine="0"/>
        <w:jc w:val="left"/>
        <w:rPr>
          <w:rFonts w:ascii="ArialMT" w:hAnsi="ArialMT" w:cs="ArialMT"/>
        </w:rPr>
      </w:pPr>
      <w:r>
        <w:rPr>
          <w:rFonts w:ascii="ArialMT" w:hAnsi="ArialMT" w:cs="ArialMT"/>
        </w:rPr>
        <w:tab/>
        <w:t xml:space="preserve"> j) Fire-rated wall and ceiling </w:t>
      </w:r>
      <w:proofErr w:type="gramStart"/>
      <w:r>
        <w:rPr>
          <w:rFonts w:ascii="ArialMT" w:hAnsi="ArialMT" w:cs="ArialMT"/>
        </w:rPr>
        <w:t>framing;</w:t>
      </w:r>
      <w:proofErr w:type="gramEnd"/>
    </w:p>
    <w:p w14:paraId="7DCCF716" w14:textId="1F15CE4A"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 k) Sound transmission </w:t>
      </w:r>
      <w:proofErr w:type="gramStart"/>
      <w:r>
        <w:rPr>
          <w:rFonts w:ascii="ArialMT" w:hAnsi="ArialMT" w:cs="ArialMT"/>
        </w:rPr>
        <w:t>measures;</w:t>
      </w:r>
      <w:proofErr w:type="gramEnd"/>
    </w:p>
    <w:p w14:paraId="433570A4" w14:textId="329005D0" w:rsidR="00AE1BC1" w:rsidRDefault="00AE1BC1" w:rsidP="00AE1BC1">
      <w:pPr>
        <w:autoSpaceDE w:val="0"/>
        <w:autoSpaceDN w:val="0"/>
        <w:adjustRightInd w:val="0"/>
        <w:ind w:left="0" w:firstLine="0"/>
        <w:jc w:val="left"/>
        <w:rPr>
          <w:rFonts w:ascii="ArialMT" w:hAnsi="ArialMT" w:cs="ArialMT"/>
        </w:rPr>
      </w:pPr>
      <w:r>
        <w:rPr>
          <w:rFonts w:ascii="ArialMT" w:hAnsi="ArialMT" w:cs="ArialMT"/>
        </w:rPr>
        <w:t xml:space="preserve"> l) Final inspection on completion of the works, and BEFORE any occupation.</w:t>
      </w:r>
    </w:p>
    <w:p w14:paraId="4DCD8BF3" w14:textId="77777777" w:rsidR="00AE1BC1" w:rsidRDefault="00AE1BC1" w:rsidP="00AE1BC1">
      <w:pPr>
        <w:autoSpaceDE w:val="0"/>
        <w:autoSpaceDN w:val="0"/>
        <w:adjustRightInd w:val="0"/>
        <w:ind w:left="0" w:firstLine="0"/>
        <w:jc w:val="left"/>
        <w:rPr>
          <w:rFonts w:ascii="ArialMT" w:hAnsi="ArialMT" w:cs="ArialMT"/>
        </w:rPr>
      </w:pPr>
    </w:p>
    <w:p w14:paraId="0F45E3E7" w14:textId="742F188B"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The need for Council to ensure that works have been carried out in accordance with the approved plans, specifications and the relevant legislation/standards.</w:t>
      </w:r>
    </w:p>
    <w:p w14:paraId="467BD472" w14:textId="77777777" w:rsidR="00AE1BC1" w:rsidRDefault="00AE1BC1" w:rsidP="00AE1BC1">
      <w:pPr>
        <w:autoSpaceDE w:val="0"/>
        <w:autoSpaceDN w:val="0"/>
        <w:adjustRightInd w:val="0"/>
        <w:ind w:left="0" w:firstLine="0"/>
        <w:jc w:val="left"/>
        <w:rPr>
          <w:rFonts w:ascii="Arial-ItalicMT" w:hAnsi="Arial-ItalicMT" w:cs="Arial-ItalicMT"/>
          <w:i/>
          <w:iCs/>
        </w:rPr>
      </w:pPr>
    </w:p>
    <w:p w14:paraId="0744BD75"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5. Siting:</w:t>
      </w:r>
    </w:p>
    <w:p w14:paraId="7324EF3E"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The applicant is responsible to ensure that the building is sited on the allotment and</w:t>
      </w:r>
    </w:p>
    <w:p w14:paraId="6AFB1123"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constructed to the design levels approved by Council as specified on the approved site plan.</w:t>
      </w:r>
    </w:p>
    <w:p w14:paraId="279A7379" w14:textId="77777777" w:rsidR="00AE1BC1" w:rsidRDefault="00AE1BC1" w:rsidP="00AE1BC1">
      <w:pPr>
        <w:autoSpaceDE w:val="0"/>
        <w:autoSpaceDN w:val="0"/>
        <w:adjustRightInd w:val="0"/>
        <w:ind w:left="0" w:firstLine="0"/>
        <w:jc w:val="left"/>
        <w:rPr>
          <w:rFonts w:ascii="ArialMT" w:hAnsi="ArialMT" w:cs="ArialMT"/>
        </w:rPr>
      </w:pPr>
    </w:p>
    <w:p w14:paraId="2B84983B" w14:textId="54AC7C1B"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To ensure no encroachments occur onto neighbouring properties and no changes are made to the approved siting of the property.</w:t>
      </w:r>
    </w:p>
    <w:p w14:paraId="483AAABF" w14:textId="77777777" w:rsidR="00AE1BC1" w:rsidRDefault="00AE1BC1" w:rsidP="00AE1BC1">
      <w:pPr>
        <w:autoSpaceDE w:val="0"/>
        <w:autoSpaceDN w:val="0"/>
        <w:adjustRightInd w:val="0"/>
        <w:ind w:left="0" w:firstLine="0"/>
        <w:jc w:val="left"/>
        <w:rPr>
          <w:rFonts w:ascii="Arial-ItalicMT" w:hAnsi="Arial-ItalicMT" w:cs="Arial-ItalicMT"/>
          <w:i/>
          <w:iCs/>
        </w:rPr>
      </w:pPr>
    </w:p>
    <w:p w14:paraId="18D0C7EF"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6. Variations:</w:t>
      </w:r>
    </w:p>
    <w:p w14:paraId="46E8517D" w14:textId="7B550142" w:rsidR="00AE1BC1" w:rsidRDefault="00AE1BC1" w:rsidP="00AE1BC1">
      <w:pPr>
        <w:autoSpaceDE w:val="0"/>
        <w:autoSpaceDN w:val="0"/>
        <w:adjustRightInd w:val="0"/>
        <w:ind w:left="0" w:firstLine="0"/>
        <w:jc w:val="left"/>
        <w:rPr>
          <w:rFonts w:ascii="ArialMT" w:hAnsi="ArialMT" w:cs="ArialMT"/>
        </w:rPr>
      </w:pPr>
      <w:r>
        <w:rPr>
          <w:rFonts w:ascii="ArialMT" w:hAnsi="ArialMT" w:cs="ArialMT"/>
        </w:rPr>
        <w:t>No alteration to approved plans and specifications is allowed unless separately approved by Council.</w:t>
      </w:r>
    </w:p>
    <w:p w14:paraId="78BA9638" w14:textId="77777777" w:rsidR="00AE1BC1" w:rsidRDefault="00AE1BC1" w:rsidP="00AE1BC1">
      <w:pPr>
        <w:autoSpaceDE w:val="0"/>
        <w:autoSpaceDN w:val="0"/>
        <w:adjustRightInd w:val="0"/>
        <w:ind w:left="0" w:firstLine="0"/>
        <w:jc w:val="left"/>
        <w:rPr>
          <w:rFonts w:ascii="ArialMT" w:hAnsi="ArialMT" w:cs="ArialMT"/>
        </w:rPr>
      </w:pPr>
    </w:p>
    <w:p w14:paraId="46E78BA5" w14:textId="38992C25"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 xml:space="preserve">To ensure the designs meet regulations and </w:t>
      </w:r>
      <w:r w:rsidR="00E80BE4">
        <w:rPr>
          <w:rFonts w:ascii="Arial-ItalicMT" w:hAnsi="Arial-ItalicMT" w:cs="Arial-ItalicMT"/>
          <w:i/>
          <w:iCs/>
        </w:rPr>
        <w:t>standards and</w:t>
      </w:r>
      <w:r>
        <w:rPr>
          <w:rFonts w:ascii="Arial-ItalicMT" w:hAnsi="Arial-ItalicMT" w:cs="Arial-ItalicMT"/>
          <w:i/>
          <w:iCs/>
        </w:rPr>
        <w:t xml:space="preserve"> are in line with Council policies.</w:t>
      </w:r>
    </w:p>
    <w:p w14:paraId="1F656ED2" w14:textId="77777777" w:rsidR="00AE1BC1" w:rsidRDefault="00AE1BC1" w:rsidP="00AE1BC1">
      <w:pPr>
        <w:autoSpaceDE w:val="0"/>
        <w:autoSpaceDN w:val="0"/>
        <w:adjustRightInd w:val="0"/>
        <w:ind w:left="0" w:firstLine="0"/>
        <w:jc w:val="left"/>
        <w:rPr>
          <w:rFonts w:ascii="Arial-ItalicMT" w:hAnsi="Arial-ItalicMT" w:cs="Arial-ItalicMT"/>
          <w:i/>
          <w:iCs/>
        </w:rPr>
      </w:pPr>
    </w:p>
    <w:p w14:paraId="3BE50572"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7. Boundary Clearance:</w:t>
      </w:r>
    </w:p>
    <w:p w14:paraId="5C0EAB59"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A minimum distance of 900mm shall be provided between the external walls of the</w:t>
      </w:r>
    </w:p>
    <w:p w14:paraId="12115C4D" w14:textId="07D1971B" w:rsidR="00AE1BC1" w:rsidRDefault="00AE1BC1" w:rsidP="00AE1BC1">
      <w:pPr>
        <w:autoSpaceDE w:val="0"/>
        <w:autoSpaceDN w:val="0"/>
        <w:adjustRightInd w:val="0"/>
        <w:ind w:left="0" w:firstLine="0"/>
        <w:jc w:val="left"/>
        <w:rPr>
          <w:rFonts w:ascii="ArialMT" w:hAnsi="ArialMT" w:cs="ArialMT"/>
        </w:rPr>
      </w:pPr>
      <w:r>
        <w:rPr>
          <w:rFonts w:ascii="ArialMT" w:hAnsi="ArialMT" w:cs="ArialMT"/>
        </w:rPr>
        <w:t>dwelling/building and the side boundaries of the allotment, and a minimum distance of 450mm shall be provided between the overhang of the eaves and guttering and the side boundaries of the allotment.</w:t>
      </w:r>
    </w:p>
    <w:p w14:paraId="3470409D" w14:textId="77777777" w:rsidR="00AE1BC1" w:rsidRDefault="00AE1BC1" w:rsidP="00AE1BC1">
      <w:pPr>
        <w:autoSpaceDE w:val="0"/>
        <w:autoSpaceDN w:val="0"/>
        <w:adjustRightInd w:val="0"/>
        <w:ind w:left="0" w:firstLine="0"/>
        <w:jc w:val="left"/>
        <w:rPr>
          <w:rFonts w:ascii="ArialMT" w:hAnsi="ArialMT" w:cs="ArialMT"/>
        </w:rPr>
      </w:pPr>
    </w:p>
    <w:p w14:paraId="3F0EB2D1"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To adhere to minimum boundary offsets as required by the relevant legislation.</w:t>
      </w:r>
    </w:p>
    <w:p w14:paraId="7535B854" w14:textId="77777777" w:rsidR="00AE1BC1" w:rsidRDefault="00AE1BC1" w:rsidP="00AE1BC1">
      <w:pPr>
        <w:autoSpaceDE w:val="0"/>
        <w:autoSpaceDN w:val="0"/>
        <w:adjustRightInd w:val="0"/>
        <w:ind w:left="0" w:firstLine="0"/>
        <w:jc w:val="left"/>
        <w:rPr>
          <w:rFonts w:ascii="Arial-ItalicMT" w:hAnsi="Arial-ItalicMT" w:cs="Arial-ItalicMT"/>
          <w:i/>
          <w:iCs/>
        </w:rPr>
      </w:pPr>
    </w:p>
    <w:p w14:paraId="7CEAE277" w14:textId="31EEC249" w:rsidR="00AE1BC1" w:rsidRDefault="00AE1BC1" w:rsidP="00AE1BC1">
      <w:pPr>
        <w:autoSpaceDE w:val="0"/>
        <w:autoSpaceDN w:val="0"/>
        <w:adjustRightInd w:val="0"/>
        <w:ind w:left="0" w:firstLine="0"/>
        <w:jc w:val="left"/>
        <w:rPr>
          <w:rFonts w:ascii="ArialMT" w:hAnsi="ArialMT" w:cs="ArialMT"/>
        </w:rPr>
      </w:pPr>
      <w:r>
        <w:rPr>
          <w:rFonts w:ascii="Arial-BoldMT" w:hAnsi="Arial-BoldMT" w:cs="Arial-BoldMT"/>
          <w:b/>
          <w:bCs/>
        </w:rPr>
        <w:t>8. Storm Water Drainage:</w:t>
      </w:r>
    </w:p>
    <w:p w14:paraId="4D002EC0" w14:textId="21C50251"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Storm water run-off from all roofs and extensive paved areas is to be collected and conveyed by gravity to Council’s storm water collection system via a system of underground pipes having a diameter of at least 90mm and laid at a grade of at least one-in-one hundred (1%).</w:t>
      </w:r>
    </w:p>
    <w:p w14:paraId="1BA26BBC" w14:textId="77777777" w:rsidR="00AE1BC1" w:rsidRDefault="00AE1BC1" w:rsidP="00AE1BC1">
      <w:pPr>
        <w:autoSpaceDE w:val="0"/>
        <w:autoSpaceDN w:val="0"/>
        <w:adjustRightInd w:val="0"/>
        <w:ind w:left="0" w:firstLine="0"/>
        <w:jc w:val="left"/>
        <w:rPr>
          <w:rFonts w:ascii="ArialMT" w:hAnsi="ArialMT" w:cs="ArialMT"/>
          <w:color w:val="000000"/>
        </w:rPr>
      </w:pPr>
    </w:p>
    <w:p w14:paraId="1157E3A0" w14:textId="7A21296B" w:rsidR="00AE1BC1" w:rsidRDefault="00AE1BC1" w:rsidP="00AE1BC1">
      <w:pPr>
        <w:autoSpaceDE w:val="0"/>
        <w:autoSpaceDN w:val="0"/>
        <w:adjustRightInd w:val="0"/>
        <w:ind w:left="0" w:firstLine="0"/>
        <w:jc w:val="left"/>
        <w:rPr>
          <w:rFonts w:ascii="Arial-ItalicMT" w:hAnsi="Arial-ItalicMT" w:cs="Arial-ItalicMT"/>
          <w:i/>
          <w:iCs/>
          <w:color w:val="000000"/>
        </w:rPr>
      </w:pPr>
      <w:r>
        <w:rPr>
          <w:rFonts w:ascii="Arial-BoldItalicMT" w:hAnsi="Arial-BoldItalicMT" w:cs="Arial-BoldItalicMT"/>
          <w:b/>
          <w:bCs/>
          <w:i/>
          <w:iCs/>
          <w:color w:val="242424"/>
        </w:rPr>
        <w:t xml:space="preserve">Reason: </w:t>
      </w:r>
      <w:r>
        <w:rPr>
          <w:rFonts w:ascii="Arial-ItalicMT" w:hAnsi="Arial-ItalicMT" w:cs="Arial-ItalicMT"/>
          <w:i/>
          <w:iCs/>
          <w:color w:val="000000"/>
        </w:rPr>
        <w:t>Preservation of the integrity of buildings and other structures, soil conservation, and not to impact neighbouring properties.</w:t>
      </w:r>
    </w:p>
    <w:p w14:paraId="393A8C58" w14:textId="63C6FC0E" w:rsidR="00AE1BC1" w:rsidRDefault="00AE1BC1" w:rsidP="00AE1BC1">
      <w:pPr>
        <w:autoSpaceDE w:val="0"/>
        <w:autoSpaceDN w:val="0"/>
        <w:adjustRightInd w:val="0"/>
        <w:ind w:left="0" w:firstLine="0"/>
        <w:jc w:val="left"/>
        <w:rPr>
          <w:rFonts w:ascii="Arial-ItalicMT" w:hAnsi="Arial-ItalicMT" w:cs="Arial-ItalicMT"/>
          <w:i/>
          <w:iCs/>
          <w:color w:val="000000"/>
        </w:rPr>
      </w:pPr>
    </w:p>
    <w:p w14:paraId="6F83A5B5" w14:textId="6F4FB496" w:rsidR="00183902" w:rsidRDefault="00183902" w:rsidP="00AE1BC1">
      <w:pPr>
        <w:autoSpaceDE w:val="0"/>
        <w:autoSpaceDN w:val="0"/>
        <w:adjustRightInd w:val="0"/>
        <w:ind w:left="0" w:firstLine="0"/>
        <w:jc w:val="left"/>
        <w:rPr>
          <w:rFonts w:ascii="Arial-ItalicMT" w:hAnsi="Arial-ItalicMT" w:cs="Arial-ItalicMT"/>
          <w:i/>
          <w:iCs/>
          <w:color w:val="000000"/>
        </w:rPr>
      </w:pPr>
      <w:r>
        <w:rPr>
          <w:rFonts w:ascii="Arial-ItalicMT" w:hAnsi="Arial-ItalicMT" w:cs="Arial-ItalicMT"/>
          <w:i/>
          <w:iCs/>
          <w:color w:val="000000"/>
        </w:rPr>
        <w:t>Cr Miller vacated the room.</w:t>
      </w:r>
    </w:p>
    <w:p w14:paraId="44882572" w14:textId="77777777" w:rsidR="00183902" w:rsidRDefault="00183902" w:rsidP="00AE1BC1">
      <w:pPr>
        <w:autoSpaceDE w:val="0"/>
        <w:autoSpaceDN w:val="0"/>
        <w:adjustRightInd w:val="0"/>
        <w:ind w:left="0" w:firstLine="0"/>
        <w:jc w:val="left"/>
        <w:rPr>
          <w:rFonts w:ascii="Arial-ItalicMT" w:hAnsi="Arial-ItalicMT" w:cs="Arial-ItalicMT"/>
          <w:i/>
          <w:iCs/>
          <w:color w:val="000000"/>
        </w:rPr>
      </w:pPr>
    </w:p>
    <w:p w14:paraId="73C41BFB" w14:textId="77777777" w:rsidR="00AE1BC1" w:rsidRDefault="00AE1BC1" w:rsidP="00AE1BC1">
      <w:pPr>
        <w:autoSpaceDE w:val="0"/>
        <w:autoSpaceDN w:val="0"/>
        <w:adjustRightInd w:val="0"/>
        <w:ind w:left="0" w:firstLine="0"/>
        <w:jc w:val="left"/>
        <w:rPr>
          <w:rFonts w:ascii="Arial-BoldMT" w:hAnsi="Arial-BoldMT" w:cs="Arial-BoldMT"/>
          <w:b/>
          <w:bCs/>
          <w:color w:val="000000"/>
        </w:rPr>
      </w:pPr>
      <w:r>
        <w:rPr>
          <w:rFonts w:ascii="Arial-BoldMT" w:hAnsi="Arial-BoldMT" w:cs="Arial-BoldMT"/>
          <w:b/>
          <w:bCs/>
          <w:color w:val="000000"/>
        </w:rPr>
        <w:t>9. Easements:</w:t>
      </w:r>
    </w:p>
    <w:p w14:paraId="511F6A70" w14:textId="6BEF3784"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The applicant is required to ensure that any easements registered over the title to the land are complied with.</w:t>
      </w:r>
    </w:p>
    <w:p w14:paraId="3704881C" w14:textId="77777777" w:rsidR="00AE1BC1" w:rsidRDefault="00AE1BC1" w:rsidP="00AE1BC1">
      <w:pPr>
        <w:autoSpaceDE w:val="0"/>
        <w:autoSpaceDN w:val="0"/>
        <w:adjustRightInd w:val="0"/>
        <w:ind w:left="0" w:firstLine="0"/>
        <w:jc w:val="left"/>
        <w:rPr>
          <w:rFonts w:ascii="ArialMT" w:hAnsi="ArialMT" w:cs="ArialMT"/>
          <w:color w:val="000000"/>
        </w:rPr>
      </w:pPr>
    </w:p>
    <w:p w14:paraId="3D431B29" w14:textId="77777777" w:rsidR="00AE1BC1" w:rsidRDefault="00AE1BC1" w:rsidP="00AE1BC1">
      <w:pPr>
        <w:autoSpaceDE w:val="0"/>
        <w:autoSpaceDN w:val="0"/>
        <w:adjustRightInd w:val="0"/>
        <w:ind w:left="0" w:firstLine="0"/>
        <w:jc w:val="left"/>
        <w:rPr>
          <w:rFonts w:ascii="Arial-ItalicMT" w:hAnsi="Arial-ItalicMT" w:cs="Arial-ItalicMT"/>
          <w:i/>
          <w:iCs/>
          <w:color w:val="000000"/>
        </w:rPr>
      </w:pPr>
      <w:r>
        <w:rPr>
          <w:rFonts w:ascii="Arial-BoldItalicMT" w:hAnsi="Arial-BoldItalicMT" w:cs="Arial-BoldItalicMT"/>
          <w:b/>
          <w:bCs/>
          <w:i/>
          <w:iCs/>
          <w:color w:val="000000"/>
        </w:rPr>
        <w:t xml:space="preserve">Reason: </w:t>
      </w:r>
      <w:r>
        <w:rPr>
          <w:rFonts w:ascii="Arial-ItalicMT" w:hAnsi="Arial-ItalicMT" w:cs="Arial-ItalicMT"/>
          <w:i/>
          <w:iCs/>
          <w:color w:val="000000"/>
        </w:rPr>
        <w:t>Compliance with Legal documents.</w:t>
      </w:r>
    </w:p>
    <w:p w14:paraId="797F19F5" w14:textId="77777777" w:rsidR="00AE1BC1" w:rsidRDefault="00AE1BC1" w:rsidP="00AE1BC1">
      <w:pPr>
        <w:autoSpaceDE w:val="0"/>
        <w:autoSpaceDN w:val="0"/>
        <w:adjustRightInd w:val="0"/>
        <w:ind w:left="0" w:firstLine="0"/>
        <w:jc w:val="left"/>
        <w:rPr>
          <w:rFonts w:ascii="Arial-ItalicMT" w:hAnsi="Arial-ItalicMT" w:cs="Arial-ItalicMT"/>
          <w:i/>
          <w:iCs/>
          <w:color w:val="000000"/>
        </w:rPr>
      </w:pPr>
    </w:p>
    <w:p w14:paraId="5275D0E1" w14:textId="77777777" w:rsidR="00AE1BC1" w:rsidRDefault="00AE1BC1" w:rsidP="00AE1BC1">
      <w:pPr>
        <w:autoSpaceDE w:val="0"/>
        <w:autoSpaceDN w:val="0"/>
        <w:adjustRightInd w:val="0"/>
        <w:ind w:left="0" w:firstLine="0"/>
        <w:jc w:val="left"/>
        <w:rPr>
          <w:rFonts w:ascii="Arial-BoldMT" w:hAnsi="Arial-BoldMT" w:cs="Arial-BoldMT"/>
          <w:b/>
          <w:bCs/>
          <w:color w:val="000000"/>
        </w:rPr>
      </w:pPr>
      <w:r>
        <w:rPr>
          <w:rFonts w:ascii="Arial-BoldMT" w:hAnsi="Arial-BoldMT" w:cs="Arial-BoldMT"/>
          <w:b/>
          <w:bCs/>
          <w:color w:val="000000"/>
        </w:rPr>
        <w:t>10. Occupation Certificate:</w:t>
      </w:r>
    </w:p>
    <w:p w14:paraId="0CDB318A"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Prior to the commencement of the use and/or occupation of the subject development, a</w:t>
      </w:r>
    </w:p>
    <w:p w14:paraId="500840E4"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 xml:space="preserve">satisfactory Final Inspection and/or Occupation Certificate must be issued by a </w:t>
      </w:r>
      <w:proofErr w:type="gramStart"/>
      <w:r>
        <w:rPr>
          <w:rFonts w:ascii="ArialMT" w:hAnsi="ArialMT" w:cs="ArialMT"/>
          <w:color w:val="000000"/>
        </w:rPr>
        <w:t>Principal</w:t>
      </w:r>
      <w:proofErr w:type="gramEnd"/>
    </w:p>
    <w:p w14:paraId="67AE48C9"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Certifying Authority. An Occupation Certificate must be applied for via the Planning Portal,</w:t>
      </w:r>
    </w:p>
    <w:p w14:paraId="242B3EAF"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select your development and apply for a “Related Certificate”.</w:t>
      </w:r>
    </w:p>
    <w:p w14:paraId="04A962A9" w14:textId="77777777" w:rsidR="00E80BE4" w:rsidRDefault="00E80BE4" w:rsidP="00AE1BC1">
      <w:pPr>
        <w:autoSpaceDE w:val="0"/>
        <w:autoSpaceDN w:val="0"/>
        <w:adjustRightInd w:val="0"/>
        <w:ind w:left="0" w:firstLine="0"/>
        <w:jc w:val="left"/>
        <w:rPr>
          <w:rFonts w:ascii="ArialMT" w:hAnsi="ArialMT" w:cs="ArialMT"/>
          <w:color w:val="000000"/>
        </w:rPr>
      </w:pPr>
    </w:p>
    <w:p w14:paraId="54906617" w14:textId="40232CB1" w:rsidR="00AE1BC1" w:rsidRDefault="00AE1BC1" w:rsidP="00AE1BC1">
      <w:pPr>
        <w:autoSpaceDE w:val="0"/>
        <w:autoSpaceDN w:val="0"/>
        <w:adjustRightInd w:val="0"/>
        <w:ind w:left="0" w:firstLine="0"/>
        <w:jc w:val="left"/>
        <w:rPr>
          <w:rFonts w:ascii="Arial-ItalicMT" w:hAnsi="Arial-ItalicMT" w:cs="Arial-ItalicMT"/>
          <w:i/>
          <w:iCs/>
          <w:color w:val="000000"/>
        </w:rPr>
      </w:pPr>
      <w:r>
        <w:rPr>
          <w:rFonts w:ascii="Arial-BoldItalicMT" w:hAnsi="Arial-BoldItalicMT" w:cs="Arial-BoldItalicMT"/>
          <w:b/>
          <w:bCs/>
          <w:i/>
          <w:iCs/>
          <w:color w:val="000000"/>
        </w:rPr>
        <w:t xml:space="preserve">Reason: </w:t>
      </w:r>
      <w:r>
        <w:rPr>
          <w:rFonts w:ascii="Arial-ItalicMT" w:hAnsi="Arial-ItalicMT" w:cs="Arial-ItalicMT"/>
          <w:i/>
          <w:iCs/>
          <w:color w:val="000000"/>
        </w:rPr>
        <w:t>Ensure all conditions of the development are met and the building/development is safe for use.</w:t>
      </w:r>
    </w:p>
    <w:p w14:paraId="06FFC7E2" w14:textId="77777777" w:rsidR="00AE1BC1" w:rsidRDefault="00AE1BC1" w:rsidP="00AE1BC1">
      <w:pPr>
        <w:autoSpaceDE w:val="0"/>
        <w:autoSpaceDN w:val="0"/>
        <w:adjustRightInd w:val="0"/>
        <w:ind w:left="0" w:firstLine="0"/>
        <w:jc w:val="left"/>
        <w:rPr>
          <w:rFonts w:ascii="Arial-ItalicMT" w:hAnsi="Arial-ItalicMT" w:cs="Arial-ItalicMT"/>
          <w:i/>
          <w:iCs/>
          <w:color w:val="000000"/>
        </w:rPr>
      </w:pPr>
    </w:p>
    <w:p w14:paraId="42A97099" w14:textId="77777777" w:rsidR="00AE1BC1" w:rsidRDefault="00AE1BC1" w:rsidP="00AE1BC1">
      <w:pPr>
        <w:autoSpaceDE w:val="0"/>
        <w:autoSpaceDN w:val="0"/>
        <w:adjustRightInd w:val="0"/>
        <w:ind w:left="0" w:firstLine="0"/>
        <w:jc w:val="left"/>
        <w:rPr>
          <w:rFonts w:ascii="Arial-BoldMT" w:hAnsi="Arial-BoldMT" w:cs="Arial-BoldMT"/>
          <w:b/>
          <w:bCs/>
          <w:color w:val="000000"/>
        </w:rPr>
      </w:pPr>
      <w:r>
        <w:rPr>
          <w:rFonts w:ascii="Arial-BoldMT" w:hAnsi="Arial-BoldMT" w:cs="Arial-BoldMT"/>
          <w:b/>
          <w:bCs/>
          <w:color w:val="000000"/>
        </w:rPr>
        <w:t>Lapsing of Consent:</w:t>
      </w:r>
    </w:p>
    <w:p w14:paraId="79517B2A"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This consent is limited to a period of 5 years from the date of the Notice of Determination,</w:t>
      </w:r>
    </w:p>
    <w:p w14:paraId="45EEF571" w14:textId="77777777" w:rsidR="00AE1BC1" w:rsidRDefault="00AE1BC1" w:rsidP="00AE1BC1">
      <w:pPr>
        <w:autoSpaceDE w:val="0"/>
        <w:autoSpaceDN w:val="0"/>
        <w:adjustRightInd w:val="0"/>
        <w:ind w:left="0" w:firstLine="0"/>
        <w:jc w:val="left"/>
        <w:rPr>
          <w:rFonts w:ascii="ArialMT" w:hAnsi="ArialMT" w:cs="ArialMT"/>
          <w:color w:val="000000"/>
        </w:rPr>
      </w:pPr>
      <w:r>
        <w:rPr>
          <w:rFonts w:ascii="ArialMT" w:hAnsi="ArialMT" w:cs="ArialMT"/>
          <w:color w:val="000000"/>
        </w:rPr>
        <w:t>unless the works associated with the development have physically commenced.</w:t>
      </w:r>
    </w:p>
    <w:p w14:paraId="76D0CD39" w14:textId="77777777" w:rsidR="00AE1BC1" w:rsidRDefault="00AE1BC1" w:rsidP="00AE1BC1">
      <w:pPr>
        <w:autoSpaceDE w:val="0"/>
        <w:autoSpaceDN w:val="0"/>
        <w:adjustRightInd w:val="0"/>
        <w:ind w:left="0" w:firstLine="0"/>
        <w:jc w:val="left"/>
        <w:rPr>
          <w:rFonts w:ascii="ArialMT" w:hAnsi="ArialMT" w:cs="ArialMT"/>
          <w:color w:val="000000"/>
        </w:rPr>
      </w:pPr>
    </w:p>
    <w:p w14:paraId="1C09B032" w14:textId="7B4ABB33" w:rsidR="00AE1BC1" w:rsidRDefault="00AE1BC1" w:rsidP="00AE1BC1">
      <w:pPr>
        <w:autoSpaceDE w:val="0"/>
        <w:autoSpaceDN w:val="0"/>
        <w:adjustRightInd w:val="0"/>
        <w:ind w:left="0" w:firstLine="0"/>
        <w:jc w:val="left"/>
        <w:rPr>
          <w:rFonts w:ascii="ArialMT" w:hAnsi="ArialMT" w:cs="ArialMT"/>
        </w:rPr>
      </w:pPr>
      <w:r>
        <w:rPr>
          <w:rFonts w:ascii="Arial-BoldItalicMT" w:hAnsi="Arial-BoldItalicMT" w:cs="Arial-BoldItalicMT"/>
          <w:b/>
          <w:bCs/>
          <w:i/>
          <w:iCs/>
          <w:color w:val="000000"/>
        </w:rPr>
        <w:t xml:space="preserve">Reason: </w:t>
      </w:r>
      <w:r>
        <w:rPr>
          <w:rFonts w:ascii="Arial-ItalicMT" w:hAnsi="Arial-ItalicMT" w:cs="Arial-ItalicMT"/>
          <w:i/>
          <w:iCs/>
          <w:color w:val="000000"/>
        </w:rPr>
        <w:t>To ensure compliance with the Environmental Planning &amp; Assessment Act 1979.</w:t>
      </w:r>
    </w:p>
    <w:p w14:paraId="7993F7D2" w14:textId="068B9AE8" w:rsidR="00183288" w:rsidRPr="00183288" w:rsidRDefault="00183288" w:rsidP="00AE2E7D">
      <w:pPr>
        <w:rPr>
          <w:rFonts w:ascii="Aptos" w:eastAsia="Aptos" w:hAnsi="Aptos" w:cs="Aptos"/>
        </w:rPr>
      </w:pPr>
    </w:p>
    <w:p w14:paraId="109DD28F"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11. Use of Building – Non-Residential Uses Only:</w:t>
      </w:r>
    </w:p>
    <w:p w14:paraId="11A3667C" w14:textId="77777777" w:rsidR="00AE1BC1" w:rsidRDefault="00AE1BC1" w:rsidP="00AE1BC1">
      <w:pPr>
        <w:autoSpaceDE w:val="0"/>
        <w:autoSpaceDN w:val="0"/>
        <w:adjustRightInd w:val="0"/>
        <w:ind w:left="0" w:firstLine="0"/>
        <w:jc w:val="left"/>
        <w:rPr>
          <w:rFonts w:ascii="ArialMT" w:hAnsi="ArialMT" w:cs="ArialMT"/>
        </w:rPr>
      </w:pPr>
      <w:r>
        <w:rPr>
          <w:rFonts w:ascii="ArialMT" w:hAnsi="ArialMT" w:cs="ArialMT"/>
        </w:rPr>
        <w:t>The building must not be used as a dwelling or domicile without Council’s consent.</w:t>
      </w:r>
    </w:p>
    <w:p w14:paraId="5CAC81E1" w14:textId="77777777" w:rsidR="00AE1BC1" w:rsidRDefault="00AE1BC1" w:rsidP="00AE1BC1">
      <w:pPr>
        <w:autoSpaceDE w:val="0"/>
        <w:autoSpaceDN w:val="0"/>
        <w:adjustRightInd w:val="0"/>
        <w:ind w:left="0" w:firstLine="0"/>
        <w:jc w:val="left"/>
        <w:rPr>
          <w:rFonts w:ascii="ArialMT" w:hAnsi="ArialMT" w:cs="ArialMT"/>
        </w:rPr>
      </w:pPr>
    </w:p>
    <w:p w14:paraId="40B39FE6" w14:textId="13D93D1E" w:rsidR="00AE1BC1" w:rsidRDefault="00AE1BC1" w:rsidP="00AE1BC1">
      <w:pPr>
        <w:autoSpaceDE w:val="0"/>
        <w:autoSpaceDN w:val="0"/>
        <w:adjustRightInd w:val="0"/>
        <w:ind w:left="0" w:firstLine="0"/>
        <w:jc w:val="left"/>
        <w:rPr>
          <w:rFonts w:ascii="ArialMT" w:hAnsi="ArialMT" w:cs="ArialMT"/>
        </w:rPr>
      </w:pPr>
      <w:r>
        <w:rPr>
          <w:rFonts w:ascii="Arial-BoldMT" w:hAnsi="Arial-BoldMT" w:cs="Arial-BoldMT"/>
          <w:b/>
          <w:bCs/>
        </w:rPr>
        <w:t xml:space="preserve">12. Use of Building – Not for Commercial or Industrial Use: </w:t>
      </w:r>
      <w:r>
        <w:rPr>
          <w:rFonts w:ascii="ArialMT" w:hAnsi="ArialMT" w:cs="ArialMT"/>
        </w:rPr>
        <w:t>The building/shed must not be used for commercial or industrial purposes or storage of goods associated with industrial or commercial undertakings.</w:t>
      </w:r>
    </w:p>
    <w:p w14:paraId="3134CD8C" w14:textId="77777777" w:rsidR="00AE1BC1" w:rsidRDefault="00AE1BC1" w:rsidP="00AE1BC1">
      <w:pPr>
        <w:autoSpaceDE w:val="0"/>
        <w:autoSpaceDN w:val="0"/>
        <w:adjustRightInd w:val="0"/>
        <w:ind w:left="0" w:firstLine="0"/>
        <w:jc w:val="left"/>
        <w:rPr>
          <w:rFonts w:ascii="ArialMT" w:hAnsi="ArialMT" w:cs="ArialMT"/>
        </w:rPr>
      </w:pPr>
    </w:p>
    <w:p w14:paraId="460A222E" w14:textId="77777777"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Development consent is required for any other activity not already approved.</w:t>
      </w:r>
    </w:p>
    <w:p w14:paraId="7C6B14FC" w14:textId="77777777" w:rsidR="00AE1BC1" w:rsidRDefault="00AE1BC1" w:rsidP="00AE1BC1">
      <w:pPr>
        <w:autoSpaceDE w:val="0"/>
        <w:autoSpaceDN w:val="0"/>
        <w:adjustRightInd w:val="0"/>
        <w:ind w:left="0" w:firstLine="0"/>
        <w:jc w:val="left"/>
        <w:rPr>
          <w:rFonts w:ascii="Arial-ItalicMT" w:hAnsi="Arial-ItalicMT" w:cs="Arial-ItalicMT"/>
          <w:i/>
          <w:iCs/>
        </w:rPr>
      </w:pPr>
    </w:p>
    <w:p w14:paraId="0DCE2092"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13. Construction Certificate Required</w:t>
      </w:r>
    </w:p>
    <w:p w14:paraId="7E672EE1" w14:textId="0B618D18" w:rsidR="00AE1BC1" w:rsidRDefault="00AE1BC1" w:rsidP="00AE1BC1">
      <w:pPr>
        <w:autoSpaceDE w:val="0"/>
        <w:autoSpaceDN w:val="0"/>
        <w:adjustRightInd w:val="0"/>
        <w:ind w:left="0" w:firstLine="0"/>
        <w:jc w:val="left"/>
        <w:rPr>
          <w:rFonts w:ascii="ArialMT" w:hAnsi="ArialMT" w:cs="ArialMT"/>
        </w:rPr>
      </w:pPr>
      <w:r>
        <w:rPr>
          <w:rFonts w:ascii="ArialMT" w:hAnsi="ArialMT" w:cs="ArialMT"/>
        </w:rPr>
        <w:t>A Construction Certificate must be obtained from a Principal Certifying Authority prior to the commencement of any work.</w:t>
      </w:r>
    </w:p>
    <w:p w14:paraId="01A84FF9" w14:textId="77777777" w:rsidR="00AE1BC1" w:rsidRDefault="00AE1BC1" w:rsidP="00AE1BC1">
      <w:pPr>
        <w:autoSpaceDE w:val="0"/>
        <w:autoSpaceDN w:val="0"/>
        <w:adjustRightInd w:val="0"/>
        <w:ind w:left="0" w:firstLine="0"/>
        <w:jc w:val="left"/>
        <w:rPr>
          <w:rFonts w:ascii="ArialMT" w:hAnsi="ArialMT" w:cs="ArialMT"/>
        </w:rPr>
      </w:pPr>
    </w:p>
    <w:p w14:paraId="26D1195F" w14:textId="66BA3DDA" w:rsidR="00AE1BC1" w:rsidRDefault="00AE1BC1" w:rsidP="00AE1BC1">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To ensure that minimal standards relating to structural adequacy, health and amenity are met.</w:t>
      </w:r>
    </w:p>
    <w:p w14:paraId="6A76A459" w14:textId="77777777" w:rsidR="00AE1BC1" w:rsidRDefault="00AE1BC1" w:rsidP="00AE1BC1">
      <w:pPr>
        <w:autoSpaceDE w:val="0"/>
        <w:autoSpaceDN w:val="0"/>
        <w:adjustRightInd w:val="0"/>
        <w:ind w:left="0" w:firstLine="0"/>
        <w:jc w:val="left"/>
        <w:rPr>
          <w:rFonts w:ascii="Arial-ItalicMT" w:hAnsi="Arial-ItalicMT" w:cs="Arial-ItalicMT"/>
          <w:i/>
          <w:iCs/>
        </w:rPr>
      </w:pPr>
    </w:p>
    <w:p w14:paraId="3EC71266" w14:textId="77777777" w:rsidR="00AE1BC1" w:rsidRDefault="00AE1BC1" w:rsidP="00AE1BC1">
      <w:pPr>
        <w:autoSpaceDE w:val="0"/>
        <w:autoSpaceDN w:val="0"/>
        <w:adjustRightInd w:val="0"/>
        <w:ind w:left="0" w:firstLine="0"/>
        <w:jc w:val="left"/>
        <w:rPr>
          <w:rFonts w:ascii="Arial-BoldMT" w:hAnsi="Arial-BoldMT" w:cs="Arial-BoldMT"/>
          <w:b/>
          <w:bCs/>
        </w:rPr>
      </w:pPr>
      <w:r>
        <w:rPr>
          <w:rFonts w:ascii="Arial-BoldMT" w:hAnsi="Arial-BoldMT" w:cs="Arial-BoldMT"/>
          <w:b/>
          <w:bCs/>
        </w:rPr>
        <w:t>14. Owner Builder Permit</w:t>
      </w:r>
    </w:p>
    <w:p w14:paraId="52D910D6" w14:textId="1E5D4CEC" w:rsidR="00AE1BC1" w:rsidRDefault="00AE1BC1" w:rsidP="00AE1BC1">
      <w:pPr>
        <w:autoSpaceDE w:val="0"/>
        <w:autoSpaceDN w:val="0"/>
        <w:adjustRightInd w:val="0"/>
        <w:ind w:left="0" w:firstLine="0"/>
        <w:jc w:val="left"/>
        <w:rPr>
          <w:rFonts w:ascii="ArialMT" w:hAnsi="ArialMT" w:cs="ArialMT"/>
        </w:rPr>
      </w:pPr>
      <w:r>
        <w:rPr>
          <w:rFonts w:ascii="ArialMT" w:hAnsi="ArialMT" w:cs="ArialMT"/>
        </w:rPr>
        <w:t>Where it is proposed to carry out residential building work as an “Owner Builder”, a copy of the Owner Builder Permit specific to this project, must be provided to Council prior to the issue of a Construction Certificate.</w:t>
      </w:r>
    </w:p>
    <w:p w14:paraId="1AA9A51A" w14:textId="77777777" w:rsidR="00AE1BC1" w:rsidRDefault="00AE1BC1" w:rsidP="00AE1BC1">
      <w:pPr>
        <w:autoSpaceDE w:val="0"/>
        <w:autoSpaceDN w:val="0"/>
        <w:adjustRightInd w:val="0"/>
        <w:ind w:left="0" w:firstLine="0"/>
        <w:jc w:val="left"/>
        <w:rPr>
          <w:rFonts w:ascii="ArialMT" w:hAnsi="ArialMT" w:cs="ArialMT"/>
        </w:rPr>
      </w:pPr>
    </w:p>
    <w:p w14:paraId="148BD413" w14:textId="77777777" w:rsidR="00102BF4" w:rsidRDefault="00AE1BC1" w:rsidP="00B15D22">
      <w:pPr>
        <w:autoSpaceDE w:val="0"/>
        <w:autoSpaceDN w:val="0"/>
        <w:adjustRightInd w:val="0"/>
        <w:ind w:left="0" w:firstLine="0"/>
        <w:jc w:val="left"/>
        <w:rPr>
          <w:rFonts w:ascii="Arial-ItalicMT" w:hAnsi="Arial-ItalicMT" w:cs="Arial-ItalicMT"/>
          <w:i/>
          <w:iCs/>
        </w:rPr>
      </w:pPr>
      <w:r>
        <w:rPr>
          <w:rFonts w:ascii="Arial-BoldItalicMT" w:hAnsi="Arial-BoldItalicMT" w:cs="Arial-BoldItalicMT"/>
          <w:b/>
          <w:bCs/>
          <w:i/>
          <w:iCs/>
        </w:rPr>
        <w:t xml:space="preserve">Reason: </w:t>
      </w:r>
      <w:r>
        <w:rPr>
          <w:rFonts w:ascii="Arial-ItalicMT" w:hAnsi="Arial-ItalicMT" w:cs="Arial-ItalicMT"/>
          <w:i/>
          <w:iCs/>
        </w:rPr>
        <w:t xml:space="preserve">Legislative requirement to ensure the building works are undertaken in a </w:t>
      </w:r>
    </w:p>
    <w:p w14:paraId="505256E2" w14:textId="5353A954" w:rsidR="00B15D22" w:rsidRDefault="00AE1BC1" w:rsidP="00B15D22">
      <w:pPr>
        <w:autoSpaceDE w:val="0"/>
        <w:autoSpaceDN w:val="0"/>
        <w:adjustRightInd w:val="0"/>
        <w:ind w:left="0" w:firstLine="0"/>
        <w:jc w:val="left"/>
        <w:rPr>
          <w:rFonts w:ascii="Arial-ItalicMT" w:hAnsi="Arial-ItalicMT" w:cs="Arial-ItalicMT"/>
          <w:i/>
          <w:iCs/>
        </w:rPr>
      </w:pPr>
      <w:r>
        <w:rPr>
          <w:rFonts w:ascii="Arial-ItalicMT" w:hAnsi="Arial-ItalicMT" w:cs="Arial-ItalicMT"/>
          <w:i/>
          <w:iCs/>
        </w:rPr>
        <w:t>competent and safe manner.</w:t>
      </w:r>
    </w:p>
    <w:p w14:paraId="15D22905" w14:textId="77777777" w:rsidR="00102BF4" w:rsidRDefault="00102BF4" w:rsidP="00B15D22">
      <w:pPr>
        <w:autoSpaceDE w:val="0"/>
        <w:autoSpaceDN w:val="0"/>
        <w:adjustRightInd w:val="0"/>
        <w:ind w:left="0" w:firstLine="0"/>
        <w:jc w:val="left"/>
        <w:rPr>
          <w:rFonts w:ascii="Arial-ItalicMT" w:hAnsi="Arial-ItalicMT" w:cs="Arial-ItalicMT"/>
          <w:i/>
          <w:iCs/>
        </w:rPr>
      </w:pPr>
    </w:p>
    <w:p w14:paraId="3505CFF9" w14:textId="3652C448" w:rsidR="006C5B3F" w:rsidRDefault="00353E42" w:rsidP="00AE1BC1">
      <w:pPr>
        <w:autoSpaceDE w:val="0"/>
        <w:autoSpaceDN w:val="0"/>
        <w:adjustRightInd w:val="0"/>
        <w:ind w:left="0" w:firstLine="0"/>
        <w:jc w:val="right"/>
        <w:rPr>
          <w:rFonts w:ascii="Arial" w:hAnsi="Arial" w:cs="Arial"/>
        </w:rPr>
      </w:pPr>
      <w:r w:rsidRPr="003659DC">
        <w:rPr>
          <w:rFonts w:ascii="Arial" w:hAnsi="Arial" w:cs="Arial"/>
          <w:bCs/>
          <w:lang w:val="en-US"/>
        </w:rPr>
        <w:tab/>
      </w:r>
      <w:r w:rsidRPr="003659DC">
        <w:rPr>
          <w:rFonts w:ascii="Arial" w:hAnsi="Arial" w:cs="Arial"/>
          <w:bCs/>
          <w:lang w:val="en-US"/>
        </w:rPr>
        <w:tab/>
      </w:r>
      <w:bookmarkStart w:id="9" w:name="_Hlk191300478"/>
      <w:r w:rsidR="003A5021" w:rsidRPr="003659DC">
        <w:rPr>
          <w:rFonts w:ascii="Arial" w:hAnsi="Arial" w:cs="Arial"/>
        </w:rPr>
        <w:t>(</w:t>
      </w:r>
      <w:r w:rsidR="00FA1E68">
        <w:rPr>
          <w:rFonts w:ascii="Arial" w:hAnsi="Arial" w:cs="Arial"/>
        </w:rPr>
        <w:t>Perry</w:t>
      </w:r>
      <w:r w:rsidR="00AE2E7D">
        <w:rPr>
          <w:rFonts w:ascii="Arial" w:hAnsi="Arial" w:cs="Arial"/>
        </w:rPr>
        <w:t>/</w:t>
      </w:r>
      <w:r w:rsidR="00FA1E68">
        <w:rPr>
          <w:rFonts w:ascii="Arial" w:hAnsi="Arial" w:cs="Arial"/>
        </w:rPr>
        <w:t>Porter</w:t>
      </w:r>
      <w:r w:rsidR="003A5021" w:rsidRPr="003659DC">
        <w:rPr>
          <w:rFonts w:ascii="Arial" w:hAnsi="Arial" w:cs="Arial"/>
        </w:rPr>
        <w:t>)</w:t>
      </w:r>
      <w:bookmarkStart w:id="10" w:name="_Hlk195531557"/>
      <w:bookmarkEnd w:id="9"/>
    </w:p>
    <w:p w14:paraId="3F3DA131" w14:textId="6E523DF8" w:rsidR="00B15D22" w:rsidRDefault="00B15D22" w:rsidP="00B15D22">
      <w:pPr>
        <w:autoSpaceDE w:val="0"/>
        <w:autoSpaceDN w:val="0"/>
        <w:adjustRightInd w:val="0"/>
        <w:ind w:left="5529" w:hanging="4536"/>
        <w:jc w:val="left"/>
        <w:rPr>
          <w:rFonts w:ascii="Arial" w:hAnsi="Arial" w:cs="Arial"/>
          <w:i/>
          <w:iCs/>
        </w:rPr>
      </w:pPr>
      <w:r w:rsidRPr="00B15D22">
        <w:rPr>
          <w:rFonts w:ascii="Arial" w:hAnsi="Arial" w:cs="Arial"/>
          <w:i/>
          <w:iCs/>
        </w:rPr>
        <w:t>For</w:t>
      </w:r>
      <w:r w:rsidRPr="00B15D22">
        <w:rPr>
          <w:rFonts w:ascii="Arial" w:hAnsi="Arial" w:cs="Arial"/>
          <w:i/>
          <w:iCs/>
        </w:rPr>
        <w:tab/>
      </w:r>
      <w:r w:rsidRPr="00B15D22">
        <w:rPr>
          <w:rFonts w:ascii="Arial" w:hAnsi="Arial" w:cs="Arial"/>
          <w:i/>
          <w:iCs/>
        </w:rPr>
        <w:tab/>
      </w:r>
      <w:r w:rsidRPr="00B15D22">
        <w:rPr>
          <w:rFonts w:ascii="Arial" w:hAnsi="Arial" w:cs="Arial"/>
          <w:i/>
          <w:iCs/>
        </w:rPr>
        <w:tab/>
      </w:r>
      <w:r w:rsidRPr="00B15D22">
        <w:rPr>
          <w:rFonts w:ascii="Arial" w:hAnsi="Arial" w:cs="Arial"/>
          <w:i/>
          <w:iCs/>
        </w:rPr>
        <w:tab/>
      </w:r>
      <w:r w:rsidRPr="00B15D22">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i/>
          <w:iCs/>
        </w:rPr>
        <w:tab/>
        <w:t>Against</w:t>
      </w:r>
    </w:p>
    <w:p w14:paraId="5A56C712" w14:textId="0A713AA6" w:rsidR="00B15D22" w:rsidRP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t>Cr G Chapman</w:t>
      </w:r>
    </w:p>
    <w:p w14:paraId="73BF6D2E" w14:textId="5263C348" w:rsid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t>Cr L Garner</w:t>
      </w:r>
    </w:p>
    <w:p w14:paraId="1D0273D4" w14:textId="7163354A" w:rsidR="00B15D22" w:rsidRPr="00B15D22" w:rsidRDefault="00B15D22" w:rsidP="00B15D22">
      <w:pPr>
        <w:autoSpaceDE w:val="0"/>
        <w:autoSpaceDN w:val="0"/>
        <w:adjustRightInd w:val="0"/>
        <w:ind w:left="5529" w:hanging="4536"/>
        <w:jc w:val="left"/>
        <w:rPr>
          <w:rFonts w:ascii="Arial" w:hAnsi="Arial" w:cs="Arial"/>
        </w:rPr>
      </w:pPr>
      <w:r>
        <w:rPr>
          <w:rFonts w:ascii="Arial" w:hAnsi="Arial" w:cs="Arial"/>
        </w:rPr>
        <w:t>Cr W Miller</w:t>
      </w:r>
    </w:p>
    <w:p w14:paraId="48F01E30" w14:textId="20019926" w:rsidR="00B15D22" w:rsidRP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t>Cr C Oataway</w:t>
      </w:r>
    </w:p>
    <w:p w14:paraId="24B20E89" w14:textId="51C8F699" w:rsidR="00B15D22" w:rsidRP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t>Cr J Perry</w:t>
      </w:r>
    </w:p>
    <w:p w14:paraId="65219100" w14:textId="7E26C0F4" w:rsidR="00B15D22" w:rsidRP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t>Cr P Porter</w:t>
      </w:r>
    </w:p>
    <w:p w14:paraId="403F7A44" w14:textId="60C11516" w:rsidR="00B15D22" w:rsidRPr="00B15D22" w:rsidRDefault="00B15D22" w:rsidP="00B15D22">
      <w:pPr>
        <w:autoSpaceDE w:val="0"/>
        <w:autoSpaceDN w:val="0"/>
        <w:adjustRightInd w:val="0"/>
        <w:ind w:left="5529" w:hanging="4536"/>
        <w:jc w:val="left"/>
        <w:rPr>
          <w:rFonts w:ascii="Arial" w:hAnsi="Arial" w:cs="Arial"/>
        </w:rPr>
      </w:pPr>
      <w:r w:rsidRPr="00B15D22">
        <w:rPr>
          <w:rFonts w:ascii="Arial" w:hAnsi="Arial" w:cs="Arial"/>
        </w:rPr>
        <w:lastRenderedPageBreak/>
        <w:t>Cr M Quinn</w:t>
      </w:r>
    </w:p>
    <w:p w14:paraId="043B2FB6" w14:textId="6216717D" w:rsidR="00B15D22" w:rsidRPr="00B15D22" w:rsidRDefault="00B15D22" w:rsidP="00B15D22">
      <w:pPr>
        <w:autoSpaceDE w:val="0"/>
        <w:autoSpaceDN w:val="0"/>
        <w:adjustRightInd w:val="0"/>
        <w:ind w:left="5529" w:hanging="4536"/>
        <w:jc w:val="left"/>
        <w:rPr>
          <w:rFonts w:ascii="Arial-ItalicMT" w:hAnsi="Arial-ItalicMT" w:cs="Arial-ItalicMT"/>
          <w:i/>
          <w:iCs/>
        </w:rPr>
      </w:pPr>
      <w:r w:rsidRPr="00B15D22">
        <w:rPr>
          <w:rFonts w:ascii="Arial" w:hAnsi="Arial" w:cs="Arial"/>
        </w:rPr>
        <w:t>Cr D Tapper</w:t>
      </w:r>
    </w:p>
    <w:bookmarkEnd w:id="10"/>
    <w:p w14:paraId="38A744D3" w14:textId="77777777" w:rsidR="005C6F62" w:rsidRPr="003659DC" w:rsidRDefault="005C6F62" w:rsidP="0057027C">
      <w:pPr>
        <w:ind w:left="0" w:firstLine="0"/>
        <w:jc w:val="left"/>
        <w:rPr>
          <w:rFonts w:ascii="Arial" w:hAnsi="Arial" w:cs="Arial"/>
        </w:rPr>
      </w:pPr>
    </w:p>
    <w:p w14:paraId="7EC0D7EF" w14:textId="77777777" w:rsidR="00A046DB" w:rsidRDefault="00330E6C" w:rsidP="00A046DB">
      <w:pPr>
        <w:spacing w:after="120"/>
        <w:ind w:left="0" w:firstLine="0"/>
        <w:jc w:val="left"/>
        <w:rPr>
          <w:rFonts w:ascii="Arial" w:hAnsi="Arial" w:cs="Arial"/>
          <w:b/>
          <w:lang w:val="en-US"/>
        </w:rPr>
      </w:pPr>
      <w:r>
        <w:rPr>
          <w:rFonts w:ascii="Arial" w:hAnsi="Arial" w:cs="Arial"/>
          <w:b/>
          <w:lang w:val="en-US"/>
        </w:rPr>
        <w:tab/>
      </w:r>
      <w:r w:rsidR="003A5021" w:rsidRPr="003659DC">
        <w:rPr>
          <w:rFonts w:ascii="Arial" w:hAnsi="Arial" w:cs="Arial"/>
          <w:b/>
          <w:lang w:val="en-US"/>
        </w:rPr>
        <w:t>C</w:t>
      </w:r>
      <w:r w:rsidR="00BC1569">
        <w:rPr>
          <w:rFonts w:ascii="Arial" w:hAnsi="Arial" w:cs="Arial"/>
          <w:b/>
          <w:lang w:val="en-US"/>
        </w:rPr>
        <w:t>3</w:t>
      </w:r>
      <w:r w:rsidR="00EF16D4">
        <w:rPr>
          <w:rFonts w:ascii="Arial" w:hAnsi="Arial" w:cs="Arial"/>
          <w:b/>
          <w:lang w:val="en-US"/>
        </w:rPr>
        <w:tab/>
      </w:r>
      <w:r w:rsidR="00EF16D4">
        <w:rPr>
          <w:rFonts w:ascii="Arial" w:hAnsi="Arial" w:cs="Arial"/>
          <w:b/>
          <w:lang w:val="en-US"/>
        </w:rPr>
        <w:tab/>
      </w:r>
      <w:r w:rsidR="00D21F15">
        <w:rPr>
          <w:rFonts w:ascii="Arial" w:hAnsi="Arial" w:cs="Arial"/>
          <w:b/>
          <w:lang w:val="en-US"/>
        </w:rPr>
        <w:t xml:space="preserve">          </w:t>
      </w:r>
      <w:r w:rsidR="00EF16D4" w:rsidRPr="00EF16D4">
        <w:rPr>
          <w:rFonts w:ascii="Arial" w:hAnsi="Arial" w:cs="Arial"/>
          <w:b/>
          <w:lang w:val="en-US"/>
        </w:rPr>
        <w:t>Developer Contributions Plan</w:t>
      </w:r>
      <w:r w:rsidR="00D21F15">
        <w:rPr>
          <w:rFonts w:ascii="Arial" w:hAnsi="Arial" w:cs="Arial"/>
          <w:b/>
          <w:lang w:val="en-US"/>
        </w:rPr>
        <w:tab/>
      </w:r>
      <w:r w:rsidR="00D21F15">
        <w:rPr>
          <w:rFonts w:ascii="Arial" w:hAnsi="Arial" w:cs="Arial"/>
          <w:b/>
          <w:lang w:val="en-US"/>
        </w:rPr>
        <w:tab/>
      </w:r>
      <w:r w:rsidR="003A5021" w:rsidRPr="003659DC">
        <w:rPr>
          <w:rFonts w:ascii="Arial" w:hAnsi="Arial" w:cs="Arial"/>
          <w:b/>
          <w:lang w:val="en-US"/>
        </w:rPr>
        <w:tab/>
      </w:r>
      <w:r w:rsidR="00B83C12">
        <w:rPr>
          <w:rFonts w:ascii="Arial" w:hAnsi="Arial" w:cs="Arial"/>
          <w:b/>
          <w:lang w:val="en-US"/>
        </w:rPr>
        <w:tab/>
      </w:r>
    </w:p>
    <w:p w14:paraId="26E3FBB1" w14:textId="4C91CD82" w:rsidR="00F84954" w:rsidRPr="00A046DB" w:rsidRDefault="00EF16D4" w:rsidP="00CE486B">
      <w:pPr>
        <w:spacing w:after="120"/>
        <w:ind w:left="851" w:hanging="851"/>
        <w:jc w:val="left"/>
        <w:rPr>
          <w:rFonts w:ascii="Arial" w:hAnsi="Arial" w:cs="Arial"/>
          <w:b/>
          <w:lang w:val="en-US"/>
        </w:rPr>
      </w:pPr>
      <w:r>
        <w:rPr>
          <w:rFonts w:ascii="Arial" w:hAnsi="Arial" w:cs="Arial"/>
          <w:b/>
          <w:lang w:val="en-US"/>
        </w:rPr>
        <w:t xml:space="preserve">25- </w:t>
      </w:r>
      <w:r w:rsidR="00771DDA">
        <w:rPr>
          <w:rFonts w:ascii="Arial" w:hAnsi="Arial" w:cs="Arial"/>
          <w:b/>
          <w:lang w:val="en-US"/>
        </w:rPr>
        <w:t>5</w:t>
      </w:r>
      <w:r w:rsidR="00CE486B">
        <w:rPr>
          <w:rFonts w:ascii="Arial" w:hAnsi="Arial" w:cs="Arial"/>
          <w:b/>
          <w:lang w:val="en-US"/>
        </w:rPr>
        <w:t>5</w:t>
      </w:r>
      <w:r>
        <w:rPr>
          <w:rFonts w:ascii="Arial" w:hAnsi="Arial" w:cs="Arial"/>
          <w:b/>
          <w:lang w:val="en-US"/>
        </w:rPr>
        <w:t xml:space="preserve"> </w:t>
      </w:r>
      <w:r w:rsidR="00A046DB">
        <w:rPr>
          <w:rFonts w:ascii="Arial" w:hAnsi="Arial" w:cs="Arial"/>
          <w:b/>
          <w:lang w:val="en-US"/>
        </w:rPr>
        <w:tab/>
      </w:r>
      <w:r>
        <w:rPr>
          <w:rFonts w:ascii="Arial" w:hAnsi="Arial" w:cs="Arial"/>
          <w:b/>
          <w:lang w:val="en-US"/>
        </w:rPr>
        <w:t xml:space="preserve">Resolved </w:t>
      </w:r>
      <w:r w:rsidRPr="00EF16D4">
        <w:rPr>
          <w:rFonts w:ascii="Arial" w:hAnsi="Arial" w:cs="Arial"/>
          <w:bCs/>
          <w:lang w:val="en-US"/>
        </w:rPr>
        <w:t>that Council:</w:t>
      </w:r>
      <w:r w:rsidR="003A5021" w:rsidRPr="003659DC">
        <w:rPr>
          <w:rFonts w:ascii="Arial" w:hAnsi="Arial" w:cs="Arial"/>
          <w:b/>
        </w:rPr>
        <w:t xml:space="preserve"> </w:t>
      </w:r>
    </w:p>
    <w:p w14:paraId="5722E877" w14:textId="77777777" w:rsidR="00EF16D4" w:rsidRPr="00E2050F" w:rsidRDefault="00EF16D4" w:rsidP="00A5180A">
      <w:pPr>
        <w:pStyle w:val="ListParagraph"/>
        <w:numPr>
          <w:ilvl w:val="0"/>
          <w:numId w:val="4"/>
        </w:numPr>
        <w:spacing w:after="120"/>
        <w:rPr>
          <w:rFonts w:ascii="Arial" w:hAnsi="Arial" w:cs="Arial"/>
        </w:rPr>
      </w:pPr>
      <w:r w:rsidRPr="00E2050F">
        <w:rPr>
          <w:rFonts w:ascii="Arial" w:hAnsi="Arial" w:cs="Arial"/>
        </w:rPr>
        <w:t>Endorse the draft Hay Shire Council Developer Contributions Plan 2025 (Attachment B) for the purpose of public exhibition in accordance with the Environmental Planning and Assessment Act 1979 and Environmental Planning and Assessment Regulation 2021.</w:t>
      </w:r>
    </w:p>
    <w:p w14:paraId="713CF68B" w14:textId="77777777" w:rsidR="00EF16D4" w:rsidRPr="00E2050F" w:rsidRDefault="00EF16D4" w:rsidP="00A5180A">
      <w:pPr>
        <w:pStyle w:val="ListParagraph"/>
        <w:numPr>
          <w:ilvl w:val="0"/>
          <w:numId w:val="4"/>
        </w:numPr>
        <w:spacing w:after="120"/>
        <w:rPr>
          <w:rFonts w:ascii="Arial" w:hAnsi="Arial" w:cs="Arial"/>
        </w:rPr>
      </w:pPr>
      <w:r w:rsidRPr="00E2050F">
        <w:rPr>
          <w:rFonts w:ascii="Arial" w:hAnsi="Arial" w:cs="Arial"/>
        </w:rPr>
        <w:t>Place the draft plan on public exhibition for a minimum of 28 days.</w:t>
      </w:r>
    </w:p>
    <w:p w14:paraId="497813F0" w14:textId="77777777" w:rsidR="00EF16D4" w:rsidRDefault="00EF16D4" w:rsidP="00A5180A">
      <w:pPr>
        <w:pStyle w:val="ListParagraph"/>
        <w:numPr>
          <w:ilvl w:val="0"/>
          <w:numId w:val="4"/>
        </w:numPr>
        <w:spacing w:after="120"/>
        <w:rPr>
          <w:rFonts w:ascii="Arial" w:hAnsi="Arial" w:cs="Arial"/>
        </w:rPr>
      </w:pPr>
      <w:r w:rsidRPr="00E2050F">
        <w:rPr>
          <w:rFonts w:ascii="Arial" w:hAnsi="Arial" w:cs="Arial"/>
        </w:rPr>
        <w:t>Receive a further report following the public exhibition period outlining any submissions received and recommending any changes to the draft plan for final adoption.</w:t>
      </w:r>
    </w:p>
    <w:p w14:paraId="10C66946" w14:textId="77777777" w:rsidR="00D54421" w:rsidRDefault="00D54421" w:rsidP="00D54421">
      <w:pPr>
        <w:pStyle w:val="ListParagraph"/>
        <w:spacing w:after="120"/>
        <w:ind w:left="360" w:firstLine="0"/>
        <w:rPr>
          <w:rFonts w:ascii="Arial" w:hAnsi="Arial" w:cs="Arial"/>
        </w:rPr>
      </w:pPr>
    </w:p>
    <w:p w14:paraId="60149477" w14:textId="77777777" w:rsidR="00D54421" w:rsidRDefault="00D54421" w:rsidP="00D54421">
      <w:pPr>
        <w:pStyle w:val="ListParagraph"/>
        <w:ind w:left="360" w:firstLine="0"/>
        <w:jc w:val="right"/>
        <w:rPr>
          <w:rFonts w:ascii="Arial" w:hAnsi="Arial" w:cs="Arial"/>
        </w:rPr>
      </w:pPr>
      <w:r>
        <w:rPr>
          <w:rFonts w:ascii="Arial" w:hAnsi="Arial" w:cs="Arial"/>
        </w:rPr>
        <w:tab/>
      </w:r>
      <w:r>
        <w:rPr>
          <w:rFonts w:ascii="Arial" w:hAnsi="Arial" w:cs="Arial"/>
        </w:rPr>
        <w:tab/>
      </w:r>
      <w:r w:rsidRPr="006265BE">
        <w:rPr>
          <w:rFonts w:ascii="Arial" w:hAnsi="Arial" w:cs="Arial"/>
        </w:rPr>
        <w:t xml:space="preserve"> </w:t>
      </w:r>
      <w:r>
        <w:rPr>
          <w:rFonts w:ascii="Arial" w:hAnsi="Arial" w:cs="Arial"/>
        </w:rPr>
        <w:t>(Tapper/Porter)</w:t>
      </w:r>
    </w:p>
    <w:p w14:paraId="6AB6BCA0" w14:textId="77777777" w:rsidR="00D54421" w:rsidRDefault="00D54421" w:rsidP="00D54421">
      <w:pPr>
        <w:pStyle w:val="ListParagraph"/>
        <w:spacing w:after="120"/>
        <w:ind w:left="360" w:firstLine="0"/>
        <w:rPr>
          <w:rFonts w:ascii="Arial" w:hAnsi="Arial" w:cs="Arial"/>
        </w:rPr>
      </w:pPr>
    </w:p>
    <w:p w14:paraId="43A264CA" w14:textId="77777777" w:rsidR="00D54421" w:rsidRDefault="00D54421" w:rsidP="00D54421">
      <w:pPr>
        <w:autoSpaceDE w:val="0"/>
        <w:autoSpaceDN w:val="0"/>
        <w:adjustRightInd w:val="0"/>
        <w:ind w:left="5529" w:hanging="4536"/>
        <w:jc w:val="left"/>
        <w:rPr>
          <w:rFonts w:ascii="Arial" w:hAnsi="Arial" w:cs="Arial"/>
          <w:i/>
          <w:iCs/>
        </w:rPr>
      </w:pPr>
      <w:r w:rsidRPr="00B15D22">
        <w:rPr>
          <w:rFonts w:ascii="Arial" w:hAnsi="Arial" w:cs="Arial"/>
          <w:i/>
          <w:iCs/>
        </w:rPr>
        <w:t>For</w:t>
      </w:r>
      <w:r w:rsidRPr="00B15D22">
        <w:rPr>
          <w:rFonts w:ascii="Arial" w:hAnsi="Arial" w:cs="Arial"/>
          <w:i/>
          <w:iCs/>
        </w:rPr>
        <w:tab/>
      </w:r>
      <w:r w:rsidRPr="00B15D22">
        <w:rPr>
          <w:rFonts w:ascii="Arial" w:hAnsi="Arial" w:cs="Arial"/>
          <w:i/>
          <w:iCs/>
        </w:rPr>
        <w:tab/>
      </w:r>
      <w:r w:rsidRPr="00B15D22">
        <w:rPr>
          <w:rFonts w:ascii="Arial" w:hAnsi="Arial" w:cs="Arial"/>
          <w:i/>
          <w:iCs/>
        </w:rPr>
        <w:tab/>
      </w:r>
      <w:r w:rsidRPr="00B15D22">
        <w:rPr>
          <w:rFonts w:ascii="Arial" w:hAnsi="Arial" w:cs="Arial"/>
          <w:i/>
          <w:iCs/>
        </w:rPr>
        <w:tab/>
      </w:r>
      <w:r w:rsidRPr="00B15D22">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i/>
          <w:iCs/>
        </w:rPr>
        <w:tab/>
        <w:t>Against</w:t>
      </w:r>
    </w:p>
    <w:p w14:paraId="48017DA3" w14:textId="77777777" w:rsidR="00D54421" w:rsidRPr="00B15D22" w:rsidRDefault="00D54421" w:rsidP="00D54421">
      <w:pPr>
        <w:autoSpaceDE w:val="0"/>
        <w:autoSpaceDN w:val="0"/>
        <w:adjustRightInd w:val="0"/>
        <w:ind w:left="5529" w:hanging="4536"/>
        <w:jc w:val="left"/>
        <w:rPr>
          <w:rFonts w:ascii="Arial" w:hAnsi="Arial" w:cs="Arial"/>
        </w:rPr>
      </w:pPr>
      <w:r w:rsidRPr="00B15D22">
        <w:rPr>
          <w:rFonts w:ascii="Arial" w:hAnsi="Arial" w:cs="Arial"/>
        </w:rPr>
        <w:t>Cr G Chapman</w:t>
      </w:r>
    </w:p>
    <w:p w14:paraId="7C3DB166" w14:textId="77777777" w:rsidR="00D54421" w:rsidRDefault="00D54421" w:rsidP="00D54421">
      <w:pPr>
        <w:autoSpaceDE w:val="0"/>
        <w:autoSpaceDN w:val="0"/>
        <w:adjustRightInd w:val="0"/>
        <w:ind w:left="5529" w:hanging="4536"/>
        <w:jc w:val="left"/>
        <w:rPr>
          <w:rFonts w:ascii="Arial" w:hAnsi="Arial" w:cs="Arial"/>
        </w:rPr>
      </w:pPr>
      <w:r w:rsidRPr="00B15D22">
        <w:rPr>
          <w:rFonts w:ascii="Arial" w:hAnsi="Arial" w:cs="Arial"/>
        </w:rPr>
        <w:t>Cr L Garner</w:t>
      </w:r>
    </w:p>
    <w:p w14:paraId="65CB986E" w14:textId="77777777" w:rsidR="00D54421" w:rsidRPr="00B15D22" w:rsidRDefault="00D54421" w:rsidP="00D54421">
      <w:pPr>
        <w:autoSpaceDE w:val="0"/>
        <w:autoSpaceDN w:val="0"/>
        <w:adjustRightInd w:val="0"/>
        <w:ind w:left="5529" w:hanging="4536"/>
        <w:jc w:val="left"/>
        <w:rPr>
          <w:rFonts w:ascii="Arial" w:hAnsi="Arial" w:cs="Arial"/>
        </w:rPr>
      </w:pPr>
      <w:r>
        <w:rPr>
          <w:rFonts w:ascii="Arial" w:hAnsi="Arial" w:cs="Arial"/>
        </w:rPr>
        <w:t>Cr W Miller</w:t>
      </w:r>
    </w:p>
    <w:p w14:paraId="4EA38FE6" w14:textId="77777777" w:rsidR="00D54421" w:rsidRPr="00B15D22" w:rsidRDefault="00D54421" w:rsidP="00D54421">
      <w:pPr>
        <w:autoSpaceDE w:val="0"/>
        <w:autoSpaceDN w:val="0"/>
        <w:adjustRightInd w:val="0"/>
        <w:ind w:left="5529" w:hanging="4536"/>
        <w:jc w:val="left"/>
        <w:rPr>
          <w:rFonts w:ascii="Arial" w:hAnsi="Arial" w:cs="Arial"/>
        </w:rPr>
      </w:pPr>
      <w:r w:rsidRPr="00B15D22">
        <w:rPr>
          <w:rFonts w:ascii="Arial" w:hAnsi="Arial" w:cs="Arial"/>
        </w:rPr>
        <w:t>Cr C Oataway</w:t>
      </w:r>
    </w:p>
    <w:p w14:paraId="73D43F85" w14:textId="77777777" w:rsidR="00D54421" w:rsidRPr="00B15D22" w:rsidRDefault="00D54421" w:rsidP="00D54421">
      <w:pPr>
        <w:autoSpaceDE w:val="0"/>
        <w:autoSpaceDN w:val="0"/>
        <w:adjustRightInd w:val="0"/>
        <w:ind w:left="5529" w:hanging="4536"/>
        <w:jc w:val="left"/>
        <w:rPr>
          <w:rFonts w:ascii="Arial" w:hAnsi="Arial" w:cs="Arial"/>
        </w:rPr>
      </w:pPr>
      <w:r w:rsidRPr="00B15D22">
        <w:rPr>
          <w:rFonts w:ascii="Arial" w:hAnsi="Arial" w:cs="Arial"/>
        </w:rPr>
        <w:t>Cr J Perry</w:t>
      </w:r>
    </w:p>
    <w:p w14:paraId="3095D0C5" w14:textId="77777777" w:rsidR="00D54421" w:rsidRPr="00B15D22" w:rsidRDefault="00D54421" w:rsidP="00D54421">
      <w:pPr>
        <w:autoSpaceDE w:val="0"/>
        <w:autoSpaceDN w:val="0"/>
        <w:adjustRightInd w:val="0"/>
        <w:ind w:left="5529" w:hanging="4536"/>
        <w:jc w:val="left"/>
        <w:rPr>
          <w:rFonts w:ascii="Arial" w:hAnsi="Arial" w:cs="Arial"/>
        </w:rPr>
      </w:pPr>
      <w:r w:rsidRPr="00B15D22">
        <w:rPr>
          <w:rFonts w:ascii="Arial" w:hAnsi="Arial" w:cs="Arial"/>
        </w:rPr>
        <w:t>Cr P Porter</w:t>
      </w:r>
    </w:p>
    <w:p w14:paraId="7E76EE5A" w14:textId="77777777" w:rsidR="00D54421" w:rsidRPr="00B15D22" w:rsidRDefault="00D54421" w:rsidP="00D54421">
      <w:pPr>
        <w:autoSpaceDE w:val="0"/>
        <w:autoSpaceDN w:val="0"/>
        <w:adjustRightInd w:val="0"/>
        <w:ind w:left="5529" w:hanging="4536"/>
        <w:jc w:val="left"/>
        <w:rPr>
          <w:rFonts w:ascii="Arial" w:hAnsi="Arial" w:cs="Arial"/>
        </w:rPr>
      </w:pPr>
      <w:r w:rsidRPr="00B15D22">
        <w:rPr>
          <w:rFonts w:ascii="Arial" w:hAnsi="Arial" w:cs="Arial"/>
        </w:rPr>
        <w:t>Cr M Quinn</w:t>
      </w:r>
    </w:p>
    <w:p w14:paraId="4EED6388" w14:textId="4962AB0B" w:rsidR="00D54421" w:rsidRPr="00FD1A37" w:rsidRDefault="00D54421" w:rsidP="00D54421">
      <w:pPr>
        <w:autoSpaceDE w:val="0"/>
        <w:autoSpaceDN w:val="0"/>
        <w:adjustRightInd w:val="0"/>
        <w:ind w:left="5529" w:hanging="4536"/>
        <w:jc w:val="left"/>
        <w:rPr>
          <w:rFonts w:ascii="Arial" w:hAnsi="Arial" w:cs="Arial"/>
        </w:rPr>
      </w:pPr>
      <w:r w:rsidRPr="00B15D22">
        <w:rPr>
          <w:rFonts w:ascii="Arial" w:hAnsi="Arial" w:cs="Arial"/>
        </w:rPr>
        <w:t>Cr D Tapper</w:t>
      </w:r>
    </w:p>
    <w:p w14:paraId="3DF4D370" w14:textId="77777777" w:rsidR="00D54421" w:rsidRDefault="00D54421" w:rsidP="00921CFF">
      <w:pPr>
        <w:pStyle w:val="ListParagraph"/>
        <w:ind w:left="1636" w:firstLine="0"/>
        <w:jc w:val="right"/>
        <w:rPr>
          <w:rFonts w:ascii="Arial" w:hAnsi="Arial" w:cs="Arial"/>
        </w:rPr>
      </w:pPr>
    </w:p>
    <w:p w14:paraId="63E6D2D1" w14:textId="77777777" w:rsidR="00BC1569" w:rsidRPr="003659DC" w:rsidRDefault="00BC1569" w:rsidP="0057027C">
      <w:pPr>
        <w:pStyle w:val="ListParagraph"/>
        <w:ind w:left="0" w:firstLine="0"/>
        <w:jc w:val="left"/>
        <w:rPr>
          <w:rFonts w:ascii="Arial" w:hAnsi="Arial" w:cs="Arial"/>
        </w:rPr>
      </w:pPr>
    </w:p>
    <w:p w14:paraId="75C9561D" w14:textId="451E1591" w:rsidR="00464DA0" w:rsidRDefault="0009223D" w:rsidP="00AE2E7D">
      <w:pPr>
        <w:spacing w:after="120"/>
        <w:jc w:val="left"/>
        <w:rPr>
          <w:rFonts w:ascii="Arial" w:hAnsi="Arial" w:cs="Arial"/>
          <w:b/>
        </w:rPr>
      </w:pPr>
      <w:r w:rsidRPr="00450901">
        <w:rPr>
          <w:rFonts w:ascii="Arial" w:hAnsi="Arial" w:cs="Arial"/>
          <w:b/>
        </w:rPr>
        <w:t>C</w:t>
      </w:r>
      <w:r w:rsidR="00BC1569">
        <w:rPr>
          <w:rFonts w:ascii="Arial" w:hAnsi="Arial" w:cs="Arial"/>
          <w:b/>
        </w:rPr>
        <w:t>4</w:t>
      </w:r>
      <w:r w:rsidR="00A046DB" w:rsidRPr="00A046DB">
        <w:rPr>
          <w:rFonts w:ascii="Arial" w:hAnsi="Arial" w:cs="Arial"/>
          <w:b/>
        </w:rPr>
        <w:t xml:space="preserve"> </w:t>
      </w:r>
      <w:r w:rsidR="00A046DB">
        <w:rPr>
          <w:rFonts w:ascii="Arial" w:hAnsi="Arial" w:cs="Arial"/>
          <w:b/>
        </w:rPr>
        <w:tab/>
      </w:r>
      <w:r w:rsidR="00A046DB" w:rsidRPr="00FE3B6A">
        <w:rPr>
          <w:rFonts w:ascii="Arial" w:hAnsi="Arial" w:cs="Arial"/>
          <w:b/>
        </w:rPr>
        <w:t>Sheds and Shipping Containers in Residential Areas</w:t>
      </w:r>
    </w:p>
    <w:p w14:paraId="3DE1B976" w14:textId="04825D11" w:rsidR="00A046DB" w:rsidRDefault="00A046DB" w:rsidP="00AE2E7D">
      <w:pPr>
        <w:spacing w:after="120"/>
        <w:jc w:val="left"/>
        <w:rPr>
          <w:rFonts w:ascii="Arial" w:hAnsi="Arial" w:cs="Arial"/>
          <w:bCs/>
        </w:rPr>
      </w:pPr>
      <w:r>
        <w:rPr>
          <w:rFonts w:ascii="Arial" w:hAnsi="Arial" w:cs="Arial"/>
          <w:b/>
        </w:rPr>
        <w:t>25-</w:t>
      </w:r>
      <w:r w:rsidR="00771DDA">
        <w:rPr>
          <w:rFonts w:ascii="Arial" w:hAnsi="Arial" w:cs="Arial"/>
          <w:b/>
        </w:rPr>
        <w:t>5</w:t>
      </w:r>
      <w:r w:rsidR="00CE486B">
        <w:rPr>
          <w:rFonts w:ascii="Arial" w:hAnsi="Arial" w:cs="Arial"/>
          <w:b/>
        </w:rPr>
        <w:t>6</w:t>
      </w:r>
      <w:r>
        <w:rPr>
          <w:rFonts w:ascii="Arial" w:hAnsi="Arial" w:cs="Arial"/>
          <w:b/>
        </w:rPr>
        <w:t xml:space="preserve"> </w:t>
      </w:r>
      <w:r>
        <w:rPr>
          <w:rFonts w:ascii="Arial" w:hAnsi="Arial" w:cs="Arial"/>
          <w:b/>
        </w:rPr>
        <w:tab/>
        <w:t xml:space="preserve">Resolved </w:t>
      </w:r>
      <w:r w:rsidRPr="00A046DB">
        <w:rPr>
          <w:rFonts w:ascii="Arial" w:hAnsi="Arial" w:cs="Arial"/>
          <w:bCs/>
        </w:rPr>
        <w:t>that Council:</w:t>
      </w:r>
    </w:p>
    <w:p w14:paraId="12630DA4" w14:textId="758B0F8A" w:rsidR="00A046DB" w:rsidRPr="00E2371D" w:rsidRDefault="00A046DB" w:rsidP="00A046DB">
      <w:pPr>
        <w:ind w:left="0" w:firstLine="0"/>
        <w:rPr>
          <w:rFonts w:ascii="Arial" w:hAnsi="Arial" w:cs="Arial"/>
        </w:rPr>
      </w:pPr>
      <w:r>
        <w:rPr>
          <w:rFonts w:ascii="Arial" w:hAnsi="Arial" w:cs="Arial"/>
        </w:rPr>
        <w:t xml:space="preserve">Publicly exhibits the </w:t>
      </w:r>
      <w:r w:rsidRPr="00571886">
        <w:rPr>
          <w:rFonts w:ascii="Arial" w:hAnsi="Arial" w:cs="Arial"/>
        </w:rPr>
        <w:t>Sheds and Shipping Containers in Residential Areas</w:t>
      </w:r>
      <w:r>
        <w:rPr>
          <w:rFonts w:ascii="Arial" w:hAnsi="Arial" w:cs="Arial"/>
        </w:rPr>
        <w:t xml:space="preserve"> for a period of minimum 28 days and refer the policy back to Council. </w:t>
      </w:r>
    </w:p>
    <w:p w14:paraId="2341099D" w14:textId="519D5108" w:rsidR="004D7D35" w:rsidRDefault="004D7D35" w:rsidP="004D7D35">
      <w:pPr>
        <w:pStyle w:val="ListParagraph"/>
        <w:spacing w:after="120"/>
        <w:ind w:left="1352" w:firstLine="0"/>
        <w:jc w:val="right"/>
        <w:rPr>
          <w:rFonts w:ascii="Arial" w:hAnsi="Arial" w:cs="Arial"/>
        </w:rPr>
      </w:pPr>
      <w:r>
        <w:rPr>
          <w:rFonts w:ascii="Arial" w:hAnsi="Arial" w:cs="Arial"/>
        </w:rPr>
        <w:t>(</w:t>
      </w:r>
      <w:r w:rsidR="006045B5">
        <w:rPr>
          <w:rFonts w:ascii="Arial" w:hAnsi="Arial" w:cs="Arial"/>
        </w:rPr>
        <w:t>Perry</w:t>
      </w:r>
      <w:r w:rsidR="00AE2E7D">
        <w:rPr>
          <w:rFonts w:ascii="Arial" w:hAnsi="Arial" w:cs="Arial"/>
        </w:rPr>
        <w:t>/</w:t>
      </w:r>
      <w:r w:rsidR="006045B5">
        <w:rPr>
          <w:rFonts w:ascii="Arial" w:hAnsi="Arial" w:cs="Arial"/>
        </w:rPr>
        <w:t>Miller</w:t>
      </w:r>
      <w:r>
        <w:rPr>
          <w:rFonts w:ascii="Arial" w:hAnsi="Arial" w:cs="Arial"/>
        </w:rPr>
        <w:t>)</w:t>
      </w:r>
    </w:p>
    <w:p w14:paraId="063ADCC5" w14:textId="77777777" w:rsidR="00146036" w:rsidRPr="00023DF2" w:rsidRDefault="00146036" w:rsidP="00146036">
      <w:pPr>
        <w:pStyle w:val="ListParagraph"/>
        <w:spacing w:after="120"/>
        <w:ind w:left="1352" w:firstLine="0"/>
        <w:jc w:val="left"/>
        <w:rPr>
          <w:rFonts w:ascii="Arial" w:hAnsi="Arial" w:cs="Arial"/>
        </w:rPr>
      </w:pPr>
    </w:p>
    <w:p w14:paraId="7F024C76" w14:textId="757C5E2E" w:rsidR="00D54421" w:rsidRDefault="00023DF2" w:rsidP="00D54421">
      <w:pPr>
        <w:spacing w:after="120"/>
        <w:jc w:val="left"/>
        <w:rPr>
          <w:rFonts w:ascii="Arial" w:hAnsi="Arial" w:cs="Arial"/>
          <w:bCs/>
          <w:i/>
          <w:iCs/>
        </w:rPr>
      </w:pPr>
      <w:r>
        <w:rPr>
          <w:rFonts w:ascii="Arial" w:hAnsi="Arial" w:cs="Arial"/>
          <w:b/>
          <w:bCs/>
        </w:rPr>
        <w:t>C5</w:t>
      </w:r>
      <w:r>
        <w:rPr>
          <w:rFonts w:ascii="Arial" w:hAnsi="Arial" w:cs="Arial"/>
          <w:b/>
          <w:bCs/>
        </w:rPr>
        <w:tab/>
      </w:r>
      <w:r w:rsidR="00A046DB">
        <w:rPr>
          <w:rFonts w:ascii="Arial" w:hAnsi="Arial" w:cs="Arial"/>
          <w:b/>
        </w:rPr>
        <w:t xml:space="preserve">Asset Management Plans and Workforce Strategic </w:t>
      </w:r>
      <w:r w:rsidR="00FD1A37">
        <w:rPr>
          <w:rFonts w:ascii="Arial" w:hAnsi="Arial" w:cs="Arial"/>
          <w:b/>
        </w:rPr>
        <w:t>Plan</w:t>
      </w:r>
    </w:p>
    <w:p w14:paraId="18AE35A1" w14:textId="1829028D" w:rsidR="00D54421" w:rsidRDefault="00D54421" w:rsidP="00D54421">
      <w:pPr>
        <w:spacing w:line="360" w:lineRule="auto"/>
        <w:rPr>
          <w:rFonts w:ascii="Arial" w:hAnsi="Arial" w:cs="Arial"/>
        </w:rPr>
      </w:pPr>
      <w:r w:rsidRPr="00A046DB">
        <w:rPr>
          <w:rFonts w:ascii="Arial" w:hAnsi="Arial" w:cs="Arial"/>
          <w:b/>
          <w:bCs/>
        </w:rPr>
        <w:t>25-</w:t>
      </w:r>
      <w:r>
        <w:rPr>
          <w:rFonts w:ascii="Arial" w:hAnsi="Arial" w:cs="Arial"/>
          <w:b/>
          <w:bCs/>
        </w:rPr>
        <w:t>5</w:t>
      </w:r>
      <w:r w:rsidR="00CE486B">
        <w:rPr>
          <w:rFonts w:ascii="Arial" w:hAnsi="Arial" w:cs="Arial"/>
          <w:b/>
          <w:bCs/>
        </w:rPr>
        <w:t>7</w:t>
      </w:r>
      <w:r>
        <w:rPr>
          <w:rFonts w:ascii="Arial" w:hAnsi="Arial" w:cs="Arial"/>
        </w:rPr>
        <w:tab/>
      </w:r>
      <w:r w:rsidRPr="00A046DB">
        <w:rPr>
          <w:rFonts w:ascii="Arial" w:hAnsi="Arial" w:cs="Arial"/>
          <w:b/>
          <w:bCs/>
        </w:rPr>
        <w:t>Resolved</w:t>
      </w:r>
      <w:r>
        <w:rPr>
          <w:rFonts w:ascii="Arial" w:hAnsi="Arial" w:cs="Arial"/>
        </w:rPr>
        <w:t xml:space="preserve"> that Council adopts:</w:t>
      </w:r>
    </w:p>
    <w:p w14:paraId="6E4C17E2" w14:textId="77777777" w:rsidR="00D54421" w:rsidRDefault="00D54421" w:rsidP="00D54421">
      <w:pPr>
        <w:pStyle w:val="ListParagraph"/>
        <w:numPr>
          <w:ilvl w:val="0"/>
          <w:numId w:val="5"/>
        </w:numPr>
        <w:ind w:left="993" w:hanging="633"/>
        <w:jc w:val="left"/>
        <w:rPr>
          <w:rFonts w:ascii="Arial" w:hAnsi="Arial" w:cs="Arial"/>
        </w:rPr>
      </w:pPr>
      <w:r w:rsidRPr="00ED4ED1">
        <w:rPr>
          <w:rFonts w:ascii="Arial" w:hAnsi="Arial" w:cs="Arial"/>
        </w:rPr>
        <w:t>Asset Management Plans</w:t>
      </w:r>
      <w:r>
        <w:rPr>
          <w:rFonts w:ascii="Arial" w:hAnsi="Arial" w:cs="Arial"/>
        </w:rPr>
        <w:t>, Version 4 dated April 2025,</w:t>
      </w:r>
      <w:r w:rsidRPr="00ED4ED1">
        <w:rPr>
          <w:rFonts w:ascii="Arial" w:hAnsi="Arial" w:cs="Arial"/>
        </w:rPr>
        <w:t xml:space="preserve"> as presented and notes the actions to continuously improve these plans</w:t>
      </w:r>
      <w:r>
        <w:rPr>
          <w:rFonts w:ascii="Arial" w:hAnsi="Arial" w:cs="Arial"/>
        </w:rPr>
        <w:t>; and</w:t>
      </w:r>
    </w:p>
    <w:p w14:paraId="783D345B" w14:textId="77777777" w:rsidR="00D54421" w:rsidRDefault="00D54421" w:rsidP="00D54421">
      <w:pPr>
        <w:pStyle w:val="ListParagraph"/>
        <w:numPr>
          <w:ilvl w:val="0"/>
          <w:numId w:val="5"/>
        </w:numPr>
        <w:ind w:left="993" w:hanging="633"/>
        <w:jc w:val="left"/>
        <w:rPr>
          <w:rFonts w:ascii="Arial" w:hAnsi="Arial" w:cs="Arial"/>
        </w:rPr>
      </w:pPr>
      <w:r>
        <w:rPr>
          <w:rFonts w:ascii="Arial" w:hAnsi="Arial" w:cs="Arial"/>
        </w:rPr>
        <w:t>Workforce Strategic Plan, dated May 2025, as presented and notes the ongoing fluid and dynamic nature of the organisational structure.</w:t>
      </w:r>
    </w:p>
    <w:p w14:paraId="5F0E7F9E" w14:textId="77777777" w:rsidR="00D54421" w:rsidRPr="00E80BE4" w:rsidRDefault="00D54421" w:rsidP="00D54421">
      <w:pPr>
        <w:pStyle w:val="ListParagraph"/>
        <w:ind w:left="993" w:firstLine="0"/>
        <w:jc w:val="left"/>
        <w:rPr>
          <w:rFonts w:ascii="Arial" w:hAnsi="Arial" w:cs="Arial"/>
        </w:rPr>
      </w:pPr>
    </w:p>
    <w:p w14:paraId="4A42B447" w14:textId="77777777" w:rsidR="00D54421" w:rsidRDefault="00D54421" w:rsidP="00D54421">
      <w:pPr>
        <w:ind w:left="993" w:hanging="993"/>
        <w:jc w:val="right"/>
        <w:rPr>
          <w:rFonts w:ascii="Arial" w:hAnsi="Arial" w:cs="Arial"/>
        </w:rPr>
      </w:pPr>
      <w:r w:rsidRPr="00E2371D">
        <w:rPr>
          <w:rFonts w:ascii="Arial" w:hAnsi="Arial" w:cs="Arial"/>
        </w:rPr>
        <w:t>(</w:t>
      </w:r>
      <w:r>
        <w:rPr>
          <w:rFonts w:ascii="Arial" w:hAnsi="Arial" w:cs="Arial"/>
        </w:rPr>
        <w:t>Quinn/Perry</w:t>
      </w:r>
      <w:r w:rsidRPr="00E2371D">
        <w:rPr>
          <w:rFonts w:ascii="Arial" w:hAnsi="Arial" w:cs="Arial"/>
        </w:rPr>
        <w:t>)</w:t>
      </w:r>
    </w:p>
    <w:p w14:paraId="23DC9414" w14:textId="77777777" w:rsidR="00FD1A37" w:rsidRDefault="00FD1A37" w:rsidP="00D54421">
      <w:pPr>
        <w:ind w:left="993" w:hanging="993"/>
        <w:jc w:val="right"/>
        <w:rPr>
          <w:rFonts w:ascii="Arial" w:hAnsi="Arial" w:cs="Arial"/>
        </w:rPr>
      </w:pPr>
    </w:p>
    <w:p w14:paraId="63DFFB59" w14:textId="77777777" w:rsidR="00D54421" w:rsidRDefault="00D54421" w:rsidP="00D54421">
      <w:pPr>
        <w:ind w:left="993" w:hanging="993"/>
        <w:jc w:val="right"/>
        <w:rPr>
          <w:rFonts w:ascii="Arial" w:hAnsi="Arial" w:cs="Arial"/>
        </w:rPr>
      </w:pPr>
    </w:p>
    <w:p w14:paraId="4939AD1E" w14:textId="77777777" w:rsidR="00D54421" w:rsidRDefault="00D54421" w:rsidP="00D54421">
      <w:pPr>
        <w:spacing w:after="120"/>
        <w:jc w:val="left"/>
        <w:rPr>
          <w:rFonts w:ascii="Arial" w:hAnsi="Arial" w:cs="Arial"/>
          <w:b/>
        </w:rPr>
      </w:pPr>
      <w:bookmarkStart w:id="11" w:name="_Hlk191300588"/>
      <w:r w:rsidRPr="003659DC">
        <w:rPr>
          <w:rFonts w:ascii="Arial" w:hAnsi="Arial" w:cs="Arial"/>
          <w:b/>
          <w:bCs/>
        </w:rPr>
        <w:t>C</w:t>
      </w:r>
      <w:bookmarkEnd w:id="11"/>
      <w:r>
        <w:rPr>
          <w:rFonts w:ascii="Arial" w:hAnsi="Arial" w:cs="Arial"/>
          <w:b/>
          <w:bCs/>
        </w:rPr>
        <w:t>6</w:t>
      </w:r>
      <w:r>
        <w:rPr>
          <w:rFonts w:ascii="Arial" w:hAnsi="Arial" w:cs="Arial"/>
          <w:b/>
          <w:bCs/>
        </w:rPr>
        <w:tab/>
      </w:r>
      <w:r>
        <w:rPr>
          <w:rFonts w:ascii="Arial" w:hAnsi="Arial" w:cs="Arial"/>
          <w:b/>
        </w:rPr>
        <w:t xml:space="preserve">Service Review Framework </w:t>
      </w:r>
    </w:p>
    <w:p w14:paraId="44B3320A" w14:textId="6107A994" w:rsidR="00D54421" w:rsidRPr="008372C3" w:rsidRDefault="00D54421" w:rsidP="00D54421">
      <w:pPr>
        <w:spacing w:after="120"/>
        <w:jc w:val="left"/>
        <w:rPr>
          <w:rFonts w:ascii="Arial" w:hAnsi="Arial" w:cs="Arial"/>
          <w:bCs/>
        </w:rPr>
      </w:pPr>
      <w:r>
        <w:rPr>
          <w:rFonts w:ascii="Arial" w:hAnsi="Arial" w:cs="Arial"/>
          <w:b/>
        </w:rPr>
        <w:t>25-5</w:t>
      </w:r>
      <w:r w:rsidR="00CE486B">
        <w:rPr>
          <w:rFonts w:ascii="Arial" w:hAnsi="Arial" w:cs="Arial"/>
          <w:b/>
        </w:rPr>
        <w:t>8</w:t>
      </w:r>
      <w:r>
        <w:rPr>
          <w:rFonts w:ascii="Arial" w:hAnsi="Arial" w:cs="Arial"/>
          <w:b/>
        </w:rPr>
        <w:tab/>
        <w:t xml:space="preserve">Resolved </w:t>
      </w:r>
      <w:r w:rsidRPr="00C51A13">
        <w:rPr>
          <w:rFonts w:ascii="Arial" w:hAnsi="Arial" w:cs="Arial"/>
          <w:bCs/>
        </w:rPr>
        <w:t>that Council</w:t>
      </w:r>
      <w:r>
        <w:rPr>
          <w:rFonts w:ascii="Arial" w:hAnsi="Arial" w:cs="Arial"/>
          <w:bCs/>
        </w:rPr>
        <w:t xml:space="preserve"> </w:t>
      </w:r>
      <w:r>
        <w:rPr>
          <w:rFonts w:ascii="Arial" w:hAnsi="Arial" w:cs="Arial"/>
        </w:rPr>
        <w:t>a</w:t>
      </w:r>
      <w:r w:rsidRPr="00CE1822">
        <w:rPr>
          <w:rFonts w:ascii="Arial" w:hAnsi="Arial" w:cs="Arial"/>
        </w:rPr>
        <w:t>dopts the Service Review Framework</w:t>
      </w:r>
      <w:r>
        <w:rPr>
          <w:rFonts w:ascii="Arial" w:hAnsi="Arial" w:cs="Arial"/>
        </w:rPr>
        <w:t>, dated May 2025,</w:t>
      </w:r>
      <w:r w:rsidRPr="00CE1822">
        <w:rPr>
          <w:rFonts w:ascii="Arial" w:hAnsi="Arial" w:cs="Arial"/>
        </w:rPr>
        <w:t xml:space="preserve"> and notes th</w:t>
      </w:r>
      <w:r>
        <w:rPr>
          <w:rFonts w:ascii="Arial" w:hAnsi="Arial" w:cs="Arial"/>
        </w:rPr>
        <w:t xml:space="preserve">e </w:t>
      </w:r>
      <w:r w:rsidRPr="00CE1822">
        <w:rPr>
          <w:rFonts w:ascii="Arial" w:hAnsi="Arial" w:cs="Arial"/>
        </w:rPr>
        <w:t>service review timelines</w:t>
      </w:r>
    </w:p>
    <w:p w14:paraId="299370D1" w14:textId="77777777" w:rsidR="00D54421" w:rsidRPr="009E66C3" w:rsidRDefault="00D54421" w:rsidP="00D54421">
      <w:pPr>
        <w:ind w:left="993" w:hanging="993"/>
        <w:jc w:val="right"/>
        <w:rPr>
          <w:rFonts w:ascii="Arial" w:hAnsi="Arial" w:cs="Arial"/>
        </w:rPr>
      </w:pPr>
      <w:bookmarkStart w:id="12" w:name="_Hlk199142215"/>
      <w:r w:rsidRPr="00E2371D">
        <w:rPr>
          <w:rFonts w:ascii="Arial" w:hAnsi="Arial" w:cs="Arial"/>
        </w:rPr>
        <w:t>(</w:t>
      </w:r>
      <w:r>
        <w:rPr>
          <w:rFonts w:ascii="Arial" w:hAnsi="Arial" w:cs="Arial"/>
        </w:rPr>
        <w:t>Porter/Chapman</w:t>
      </w:r>
      <w:r w:rsidRPr="00E2371D">
        <w:rPr>
          <w:rFonts w:ascii="Arial" w:hAnsi="Arial" w:cs="Arial"/>
        </w:rPr>
        <w:t>)</w:t>
      </w:r>
    </w:p>
    <w:bookmarkEnd w:id="12"/>
    <w:p w14:paraId="185BCAD5" w14:textId="77777777" w:rsidR="00D54421" w:rsidRDefault="00D54421" w:rsidP="00D54421">
      <w:pPr>
        <w:spacing w:after="120"/>
        <w:jc w:val="left"/>
        <w:rPr>
          <w:rFonts w:ascii="Arial" w:hAnsi="Arial" w:cs="Arial"/>
          <w:b/>
        </w:rPr>
      </w:pPr>
    </w:p>
    <w:p w14:paraId="14811D1B" w14:textId="77777777" w:rsidR="00D54421" w:rsidRDefault="00D54421" w:rsidP="00D54421">
      <w:pPr>
        <w:spacing w:after="120"/>
        <w:jc w:val="left"/>
        <w:rPr>
          <w:rFonts w:ascii="Arial" w:hAnsi="Arial" w:cs="Arial"/>
          <w:b/>
        </w:rPr>
      </w:pPr>
      <w:r>
        <w:rPr>
          <w:rFonts w:ascii="Arial" w:hAnsi="Arial" w:cs="Arial"/>
          <w:b/>
        </w:rPr>
        <w:t>C7</w:t>
      </w:r>
      <w:r>
        <w:rPr>
          <w:rFonts w:ascii="Arial" w:hAnsi="Arial" w:cs="Arial"/>
          <w:b/>
        </w:rPr>
        <w:tab/>
        <w:t>Cemetery Master Plan and Policy</w:t>
      </w:r>
    </w:p>
    <w:p w14:paraId="3846527A" w14:textId="3B539B25" w:rsidR="00D54421" w:rsidRPr="00C336B2" w:rsidRDefault="00D54421" w:rsidP="00D54421">
      <w:pPr>
        <w:spacing w:after="120"/>
        <w:rPr>
          <w:rFonts w:ascii="Arial" w:hAnsi="Arial" w:cs="Arial"/>
        </w:rPr>
      </w:pPr>
      <w:r w:rsidRPr="00C51A13">
        <w:rPr>
          <w:rFonts w:ascii="Arial" w:hAnsi="Arial" w:cs="Arial"/>
          <w:b/>
          <w:bCs/>
        </w:rPr>
        <w:lastRenderedPageBreak/>
        <w:t>25-</w:t>
      </w:r>
      <w:r>
        <w:rPr>
          <w:rFonts w:ascii="Arial" w:hAnsi="Arial" w:cs="Arial"/>
          <w:b/>
          <w:bCs/>
        </w:rPr>
        <w:t>5</w:t>
      </w:r>
      <w:r w:rsidR="00CE486B">
        <w:rPr>
          <w:rFonts w:ascii="Arial" w:hAnsi="Arial" w:cs="Arial"/>
          <w:b/>
          <w:bCs/>
        </w:rPr>
        <w:t>9</w:t>
      </w:r>
      <w:r>
        <w:rPr>
          <w:rFonts w:ascii="Arial" w:hAnsi="Arial" w:cs="Arial"/>
        </w:rPr>
        <w:tab/>
      </w:r>
      <w:r w:rsidRPr="00C51A13">
        <w:rPr>
          <w:rFonts w:ascii="Arial" w:hAnsi="Arial" w:cs="Arial"/>
          <w:b/>
          <w:bCs/>
        </w:rPr>
        <w:t>Resolved</w:t>
      </w:r>
      <w:r>
        <w:rPr>
          <w:rFonts w:ascii="Arial" w:hAnsi="Arial" w:cs="Arial"/>
        </w:rPr>
        <w:t xml:space="preserve"> that Council a</w:t>
      </w:r>
      <w:r w:rsidRPr="00C336B2">
        <w:rPr>
          <w:rFonts w:ascii="Arial" w:hAnsi="Arial" w:cs="Arial"/>
        </w:rPr>
        <w:t xml:space="preserve">dopts the Hay Shire Council Public Cemeteries Policy, dated May 2025. </w:t>
      </w:r>
    </w:p>
    <w:p w14:paraId="7CD6D89A" w14:textId="77777777" w:rsidR="00D54421" w:rsidRDefault="00D54421" w:rsidP="00D54421">
      <w:pPr>
        <w:ind w:left="993" w:hanging="993"/>
        <w:jc w:val="right"/>
        <w:rPr>
          <w:rFonts w:ascii="Arial" w:hAnsi="Arial" w:cs="Arial"/>
        </w:rPr>
      </w:pPr>
      <w:r w:rsidRPr="00E2371D">
        <w:rPr>
          <w:rFonts w:ascii="Arial" w:hAnsi="Arial" w:cs="Arial"/>
        </w:rPr>
        <w:t>(</w:t>
      </w:r>
      <w:r>
        <w:rPr>
          <w:rFonts w:ascii="Arial" w:hAnsi="Arial" w:cs="Arial"/>
        </w:rPr>
        <w:t>Tapper/Perry</w:t>
      </w:r>
      <w:r w:rsidRPr="00E2371D">
        <w:rPr>
          <w:rFonts w:ascii="Arial" w:hAnsi="Arial" w:cs="Arial"/>
        </w:rPr>
        <w:t>)</w:t>
      </w:r>
    </w:p>
    <w:p w14:paraId="3100FE46" w14:textId="77777777" w:rsidR="00FD1A37" w:rsidRDefault="00FD1A37" w:rsidP="00FD1A37">
      <w:pPr>
        <w:spacing w:after="120"/>
        <w:jc w:val="left"/>
        <w:rPr>
          <w:rFonts w:ascii="Arial" w:hAnsi="Arial" w:cs="Arial"/>
          <w:b/>
        </w:rPr>
      </w:pPr>
      <w:r>
        <w:rPr>
          <w:rFonts w:ascii="Arial" w:hAnsi="Arial" w:cs="Arial"/>
          <w:b/>
        </w:rPr>
        <w:t>C8</w:t>
      </w:r>
      <w:r>
        <w:rPr>
          <w:rFonts w:ascii="Arial" w:hAnsi="Arial" w:cs="Arial"/>
          <w:b/>
        </w:rPr>
        <w:tab/>
        <w:t>Fraud and Corruption Policy and Framework</w:t>
      </w:r>
    </w:p>
    <w:p w14:paraId="0E279CF9" w14:textId="183CEA4D" w:rsidR="00FD1A37" w:rsidRDefault="00FD1A37" w:rsidP="00FD1A37">
      <w:pPr>
        <w:spacing w:after="120"/>
        <w:jc w:val="left"/>
        <w:rPr>
          <w:rFonts w:ascii="Arial" w:hAnsi="Arial" w:cs="Arial"/>
        </w:rPr>
      </w:pPr>
      <w:r>
        <w:rPr>
          <w:rFonts w:ascii="Arial" w:hAnsi="Arial" w:cs="Arial"/>
          <w:b/>
        </w:rPr>
        <w:t>25-</w:t>
      </w:r>
      <w:r w:rsidR="00CE486B">
        <w:rPr>
          <w:rFonts w:ascii="Arial" w:hAnsi="Arial" w:cs="Arial"/>
          <w:b/>
        </w:rPr>
        <w:t>60</w:t>
      </w:r>
      <w:r>
        <w:rPr>
          <w:rFonts w:ascii="Arial" w:hAnsi="Arial" w:cs="Arial"/>
          <w:b/>
        </w:rPr>
        <w:tab/>
        <w:t>Resolved t</w:t>
      </w:r>
      <w:r>
        <w:rPr>
          <w:rFonts w:ascii="Arial" w:hAnsi="Arial" w:cs="Arial"/>
        </w:rPr>
        <w:t>hat Council adopts the Fraud and Corruption Framework and Policy as presented.</w:t>
      </w:r>
    </w:p>
    <w:p w14:paraId="20BDB242" w14:textId="77777777" w:rsidR="00FD1A37" w:rsidRDefault="00FD1A37" w:rsidP="00FD1A37">
      <w:pPr>
        <w:ind w:left="993" w:hanging="993"/>
        <w:jc w:val="right"/>
        <w:rPr>
          <w:rFonts w:ascii="Arial" w:hAnsi="Arial" w:cs="Arial"/>
        </w:rPr>
      </w:pPr>
      <w:r w:rsidRPr="00E2371D">
        <w:rPr>
          <w:rFonts w:ascii="Arial" w:hAnsi="Arial" w:cs="Arial"/>
        </w:rPr>
        <w:t>(</w:t>
      </w:r>
      <w:r>
        <w:rPr>
          <w:rFonts w:ascii="Arial" w:hAnsi="Arial" w:cs="Arial"/>
        </w:rPr>
        <w:t>Miller/Chapman</w:t>
      </w:r>
      <w:r w:rsidRPr="00E2371D">
        <w:rPr>
          <w:rFonts w:ascii="Arial" w:hAnsi="Arial" w:cs="Arial"/>
        </w:rPr>
        <w:t>)</w:t>
      </w:r>
    </w:p>
    <w:p w14:paraId="2195F4B1" w14:textId="77777777" w:rsidR="00FD1A37" w:rsidRDefault="00FD1A37" w:rsidP="00D54421">
      <w:pPr>
        <w:ind w:left="993" w:hanging="993"/>
        <w:jc w:val="right"/>
        <w:rPr>
          <w:rFonts w:ascii="Arial" w:hAnsi="Arial" w:cs="Arial"/>
        </w:rPr>
      </w:pPr>
    </w:p>
    <w:p w14:paraId="3F1D86BB" w14:textId="2A16FB29" w:rsidR="00935EC8" w:rsidRDefault="00FD1A37" w:rsidP="00D54421">
      <w:pPr>
        <w:ind w:left="993" w:hanging="993"/>
        <w:jc w:val="left"/>
        <w:rPr>
          <w:rFonts w:ascii="Arial" w:hAnsi="Arial" w:cs="Arial"/>
        </w:rPr>
      </w:pPr>
      <w:r>
        <w:rPr>
          <w:rFonts w:ascii="Arial" w:hAnsi="Arial" w:cs="Arial"/>
          <w:bCs/>
          <w:i/>
          <w:iCs/>
        </w:rPr>
        <w:t>C</w:t>
      </w:r>
      <w:r w:rsidR="00D54421" w:rsidRPr="00D46DDD">
        <w:rPr>
          <w:rFonts w:ascii="Arial" w:hAnsi="Arial" w:cs="Arial"/>
          <w:bCs/>
          <w:i/>
          <w:iCs/>
        </w:rPr>
        <w:t>r Miller left the meeting</w:t>
      </w:r>
      <w:r w:rsidR="00CE486B">
        <w:rPr>
          <w:rFonts w:ascii="Arial" w:hAnsi="Arial" w:cs="Arial"/>
          <w:bCs/>
          <w:i/>
          <w:iCs/>
        </w:rPr>
        <w:t xml:space="preserve"> at this point.</w:t>
      </w:r>
    </w:p>
    <w:p w14:paraId="5F7BA81E" w14:textId="77777777" w:rsidR="00935EC8" w:rsidRDefault="00935EC8" w:rsidP="00D54421">
      <w:pPr>
        <w:ind w:left="993" w:hanging="993"/>
        <w:jc w:val="left"/>
        <w:rPr>
          <w:rFonts w:ascii="Arial" w:hAnsi="Arial" w:cs="Arial"/>
        </w:rPr>
      </w:pPr>
    </w:p>
    <w:p w14:paraId="5D34833C" w14:textId="77777777" w:rsidR="00935EC8" w:rsidRPr="009E66C3" w:rsidRDefault="00935EC8" w:rsidP="004A790B">
      <w:pPr>
        <w:ind w:left="993" w:hanging="993"/>
        <w:jc w:val="right"/>
        <w:rPr>
          <w:rFonts w:ascii="Arial" w:hAnsi="Arial" w:cs="Arial"/>
        </w:rPr>
      </w:pPr>
    </w:p>
    <w:p w14:paraId="4AED1880" w14:textId="0506355B" w:rsidR="004A790B" w:rsidRDefault="004A790B" w:rsidP="00D21F15">
      <w:pPr>
        <w:spacing w:after="120"/>
        <w:jc w:val="left"/>
        <w:rPr>
          <w:rFonts w:ascii="Arial" w:hAnsi="Arial" w:cs="Arial"/>
          <w:b/>
        </w:rPr>
      </w:pPr>
      <w:r w:rsidRPr="004A790B">
        <w:rPr>
          <w:rFonts w:ascii="Arial" w:hAnsi="Arial" w:cs="Arial"/>
          <w:b/>
          <w:bCs/>
        </w:rPr>
        <w:t>C9</w:t>
      </w:r>
      <w:r>
        <w:rPr>
          <w:rFonts w:ascii="Arial" w:hAnsi="Arial" w:cs="Arial"/>
          <w:b/>
          <w:bCs/>
        </w:rPr>
        <w:tab/>
      </w:r>
      <w:r>
        <w:rPr>
          <w:rFonts w:ascii="Arial" w:hAnsi="Arial" w:cs="Arial"/>
          <w:b/>
        </w:rPr>
        <w:t>Showground Master Plan</w:t>
      </w:r>
    </w:p>
    <w:p w14:paraId="7BA7AAFA" w14:textId="22117624" w:rsidR="004A790B" w:rsidRDefault="004A790B" w:rsidP="004A790B">
      <w:pPr>
        <w:rPr>
          <w:rFonts w:ascii="Arial" w:hAnsi="Arial" w:cs="Arial"/>
        </w:rPr>
      </w:pPr>
      <w:r>
        <w:rPr>
          <w:rFonts w:ascii="Arial" w:hAnsi="Arial" w:cs="Arial"/>
          <w:b/>
        </w:rPr>
        <w:t>25-</w:t>
      </w:r>
      <w:r w:rsidR="00771DDA">
        <w:rPr>
          <w:rFonts w:ascii="Arial" w:hAnsi="Arial" w:cs="Arial"/>
          <w:b/>
        </w:rPr>
        <w:t>6</w:t>
      </w:r>
      <w:r w:rsidR="00CE486B">
        <w:rPr>
          <w:rFonts w:ascii="Arial" w:hAnsi="Arial" w:cs="Arial"/>
          <w:b/>
        </w:rPr>
        <w:t>1</w:t>
      </w:r>
      <w:r>
        <w:rPr>
          <w:rFonts w:ascii="Arial" w:hAnsi="Arial" w:cs="Arial"/>
          <w:b/>
        </w:rPr>
        <w:tab/>
      </w:r>
      <w:r>
        <w:rPr>
          <w:rFonts w:ascii="Arial" w:hAnsi="Arial" w:cs="Arial"/>
          <w:b/>
        </w:rPr>
        <w:tab/>
        <w:t xml:space="preserve">Resolved </w:t>
      </w:r>
      <w:r w:rsidRPr="004A790B">
        <w:rPr>
          <w:rFonts w:ascii="Arial" w:hAnsi="Arial" w:cs="Arial"/>
          <w:bCs/>
        </w:rPr>
        <w:t>that</w:t>
      </w:r>
      <w:r>
        <w:rPr>
          <w:rFonts w:ascii="Arial" w:hAnsi="Arial" w:cs="Arial"/>
        </w:rPr>
        <w:t xml:space="preserve"> Council</w:t>
      </w:r>
      <w:r w:rsidR="008372C3">
        <w:rPr>
          <w:rFonts w:ascii="Arial" w:hAnsi="Arial" w:cs="Arial"/>
        </w:rPr>
        <w:t xml:space="preserve"> e</w:t>
      </w:r>
      <w:r>
        <w:rPr>
          <w:rFonts w:ascii="Arial" w:hAnsi="Arial" w:cs="Arial"/>
        </w:rPr>
        <w:t>ndorses the draft Showgrounds Master Plan V2, dated May 2025, be placed on public exhibition for a minimum 28 days and a further report be brought to Council in due course.</w:t>
      </w:r>
    </w:p>
    <w:p w14:paraId="494C27AF" w14:textId="2F671F55" w:rsidR="005C6F62" w:rsidRDefault="004A790B" w:rsidP="004A790B">
      <w:pPr>
        <w:spacing w:after="120"/>
        <w:jc w:val="right"/>
        <w:rPr>
          <w:rFonts w:ascii="Arial" w:hAnsi="Arial" w:cs="Arial"/>
        </w:rPr>
      </w:pPr>
      <w:r w:rsidRPr="004A790B">
        <w:rPr>
          <w:rFonts w:ascii="Arial" w:hAnsi="Arial" w:cs="Arial"/>
        </w:rPr>
        <w:t>(</w:t>
      </w:r>
      <w:r w:rsidR="0024188A">
        <w:rPr>
          <w:rFonts w:ascii="Arial" w:hAnsi="Arial" w:cs="Arial"/>
        </w:rPr>
        <w:t>Perry</w:t>
      </w:r>
      <w:r w:rsidRPr="004A790B">
        <w:rPr>
          <w:rFonts w:ascii="Arial" w:hAnsi="Arial" w:cs="Arial"/>
        </w:rPr>
        <w:t>/</w:t>
      </w:r>
      <w:r w:rsidR="0024188A">
        <w:rPr>
          <w:rFonts w:ascii="Arial" w:hAnsi="Arial" w:cs="Arial"/>
        </w:rPr>
        <w:t>Garner</w:t>
      </w:r>
      <w:r w:rsidRPr="004A790B">
        <w:rPr>
          <w:rFonts w:ascii="Arial" w:hAnsi="Arial" w:cs="Arial"/>
        </w:rPr>
        <w:t>)</w:t>
      </w:r>
    </w:p>
    <w:p w14:paraId="390B4B1B" w14:textId="77777777" w:rsidR="00935EC8" w:rsidRDefault="00935EC8" w:rsidP="004A790B">
      <w:pPr>
        <w:spacing w:after="120"/>
        <w:jc w:val="right"/>
        <w:rPr>
          <w:rFonts w:ascii="Arial" w:hAnsi="Arial" w:cs="Arial"/>
        </w:rPr>
      </w:pPr>
    </w:p>
    <w:p w14:paraId="0BC9AE98" w14:textId="3554BBD3" w:rsidR="004A790B" w:rsidRDefault="004A790B" w:rsidP="00D21F15">
      <w:pPr>
        <w:spacing w:after="120"/>
        <w:jc w:val="left"/>
        <w:rPr>
          <w:rFonts w:ascii="Arial" w:hAnsi="Arial" w:cs="Arial"/>
          <w:b/>
        </w:rPr>
      </w:pPr>
      <w:r>
        <w:rPr>
          <w:rFonts w:ascii="Arial" w:hAnsi="Arial" w:cs="Arial"/>
          <w:b/>
        </w:rPr>
        <w:t>C10</w:t>
      </w:r>
      <w:r>
        <w:rPr>
          <w:rFonts w:ascii="Arial" w:hAnsi="Arial" w:cs="Arial"/>
          <w:b/>
        </w:rPr>
        <w:tab/>
      </w:r>
      <w:r w:rsidRPr="005659C1">
        <w:rPr>
          <w:rFonts w:ascii="Arial" w:hAnsi="Arial" w:cs="Arial"/>
          <w:b/>
        </w:rPr>
        <w:t>RAMJO DRF R2 - Project Summary</w:t>
      </w:r>
    </w:p>
    <w:p w14:paraId="02E85787" w14:textId="77777777" w:rsidR="004A790B" w:rsidRDefault="004A790B" w:rsidP="004A790B">
      <w:pPr>
        <w:rPr>
          <w:rFonts w:ascii="Arial" w:hAnsi="Arial" w:cs="Arial"/>
        </w:rPr>
      </w:pPr>
      <w:r>
        <w:rPr>
          <w:rFonts w:ascii="Arial" w:hAnsi="Arial" w:cs="Arial"/>
          <w:b/>
        </w:rPr>
        <w:tab/>
      </w:r>
      <w:r w:rsidRPr="00512A5C">
        <w:rPr>
          <w:rFonts w:ascii="Arial" w:hAnsi="Arial" w:cs="Arial"/>
        </w:rPr>
        <w:t>That Council receive</w:t>
      </w:r>
      <w:r>
        <w:rPr>
          <w:rFonts w:ascii="Arial" w:hAnsi="Arial" w:cs="Arial"/>
        </w:rPr>
        <w:t>s</w:t>
      </w:r>
      <w:r w:rsidRPr="00512A5C">
        <w:rPr>
          <w:rFonts w:ascii="Arial" w:hAnsi="Arial" w:cs="Arial"/>
        </w:rPr>
        <w:t xml:space="preserve"> and note</w:t>
      </w:r>
      <w:r>
        <w:rPr>
          <w:rFonts w:ascii="Arial" w:hAnsi="Arial" w:cs="Arial"/>
        </w:rPr>
        <w:t>s</w:t>
      </w:r>
      <w:r w:rsidRPr="00512A5C">
        <w:rPr>
          <w:rFonts w:ascii="Arial" w:hAnsi="Arial" w:cs="Arial"/>
        </w:rPr>
        <w:t xml:space="preserve"> the report.</w:t>
      </w:r>
    </w:p>
    <w:p w14:paraId="678B1804" w14:textId="77777777" w:rsidR="004A790B" w:rsidRDefault="004A790B" w:rsidP="004A790B">
      <w:pPr>
        <w:rPr>
          <w:rFonts w:ascii="Arial" w:hAnsi="Arial" w:cs="Arial"/>
        </w:rPr>
      </w:pPr>
    </w:p>
    <w:p w14:paraId="5EB705BA" w14:textId="51E02006" w:rsidR="004A790B" w:rsidRDefault="004A790B" w:rsidP="005C6F62">
      <w:pPr>
        <w:rPr>
          <w:rFonts w:ascii="Arial" w:hAnsi="Arial" w:cs="Arial"/>
          <w:b/>
        </w:rPr>
      </w:pPr>
      <w:r w:rsidRPr="004A790B">
        <w:rPr>
          <w:rFonts w:ascii="Arial" w:hAnsi="Arial" w:cs="Arial"/>
          <w:b/>
          <w:bCs/>
        </w:rPr>
        <w:t>C11</w:t>
      </w:r>
      <w:r>
        <w:rPr>
          <w:rFonts w:ascii="Arial" w:hAnsi="Arial" w:cs="Arial"/>
          <w:b/>
          <w:bCs/>
        </w:rPr>
        <w:tab/>
      </w:r>
      <w:r>
        <w:rPr>
          <w:rFonts w:ascii="Arial" w:hAnsi="Arial" w:cs="Arial"/>
          <w:b/>
        </w:rPr>
        <w:t>Roads Conferences</w:t>
      </w:r>
    </w:p>
    <w:p w14:paraId="1D9AC9A9" w14:textId="77777777" w:rsidR="005C6F62" w:rsidRDefault="005C6F62" w:rsidP="005C6F62">
      <w:pPr>
        <w:rPr>
          <w:rFonts w:ascii="Arial" w:hAnsi="Arial" w:cs="Arial"/>
          <w:b/>
        </w:rPr>
      </w:pPr>
    </w:p>
    <w:p w14:paraId="7CF8F352" w14:textId="27759EE8" w:rsidR="00D54421" w:rsidRPr="00CE486B" w:rsidRDefault="004A790B" w:rsidP="00CE486B">
      <w:pPr>
        <w:rPr>
          <w:rFonts w:ascii="Arial" w:hAnsi="Arial" w:cs="Arial"/>
        </w:rPr>
      </w:pPr>
      <w:r>
        <w:rPr>
          <w:rFonts w:ascii="Arial" w:hAnsi="Arial" w:cs="Arial"/>
          <w:b/>
          <w:bCs/>
        </w:rPr>
        <w:t>25-</w:t>
      </w:r>
      <w:r w:rsidR="00771DDA">
        <w:rPr>
          <w:rFonts w:ascii="Arial" w:hAnsi="Arial" w:cs="Arial"/>
          <w:b/>
          <w:bCs/>
        </w:rPr>
        <w:t>6</w:t>
      </w:r>
      <w:r w:rsidR="00354A48">
        <w:rPr>
          <w:rFonts w:ascii="Arial" w:hAnsi="Arial" w:cs="Arial"/>
          <w:b/>
          <w:bCs/>
        </w:rPr>
        <w:t>2</w:t>
      </w:r>
      <w:r>
        <w:rPr>
          <w:rFonts w:ascii="Arial" w:hAnsi="Arial" w:cs="Arial"/>
          <w:b/>
          <w:bCs/>
        </w:rPr>
        <w:tab/>
      </w:r>
      <w:r w:rsidR="00A5180A">
        <w:rPr>
          <w:rFonts w:ascii="Arial" w:hAnsi="Arial" w:cs="Arial"/>
          <w:b/>
          <w:bCs/>
        </w:rPr>
        <w:t>Resolved</w:t>
      </w:r>
      <w:r w:rsidR="008372C3">
        <w:rPr>
          <w:rFonts w:ascii="Arial" w:hAnsi="Arial" w:cs="Arial"/>
        </w:rPr>
        <w:t xml:space="preserve"> </w:t>
      </w:r>
      <w:r w:rsidR="00CE486B">
        <w:rPr>
          <w:rFonts w:ascii="Arial" w:hAnsi="Arial" w:cs="Arial"/>
        </w:rPr>
        <w:t>that C</w:t>
      </w:r>
      <w:r w:rsidR="00D54421" w:rsidRPr="00D54421">
        <w:rPr>
          <w:rFonts w:ascii="Arial" w:eastAsia="Aptos" w:hAnsi="Arial" w:cs="Arial"/>
          <w:sz w:val="24"/>
          <w:szCs w:val="24"/>
          <w14:ligatures w14:val="standardContextual"/>
        </w:rPr>
        <w:t xml:space="preserve">ouncil authorises the attendance to the following conferences: </w:t>
      </w:r>
    </w:p>
    <w:p w14:paraId="759B9ACE" w14:textId="77777777" w:rsidR="00D54421" w:rsidRPr="00D54421" w:rsidRDefault="00D54421" w:rsidP="00D54421">
      <w:pPr>
        <w:ind w:left="993" w:firstLine="0"/>
        <w:jc w:val="left"/>
        <w:rPr>
          <w:rFonts w:ascii="Arial" w:eastAsia="Aptos" w:hAnsi="Arial" w:cs="Arial"/>
          <w:sz w:val="24"/>
          <w:szCs w:val="24"/>
          <w14:ligatures w14:val="standardContextual"/>
        </w:rPr>
      </w:pPr>
      <w:r w:rsidRPr="00D54421">
        <w:rPr>
          <w:rFonts w:ascii="Arial" w:eastAsia="Aptos" w:hAnsi="Arial" w:cs="Arial"/>
          <w:sz w:val="24"/>
          <w:szCs w:val="24"/>
          <w14:ligatures w14:val="standardContextual"/>
        </w:rPr>
        <w:t>a)          2025 Local Roads Congress – Cr Garner</w:t>
      </w:r>
    </w:p>
    <w:p w14:paraId="210183A2" w14:textId="77777777" w:rsidR="00D54421" w:rsidRDefault="00D54421" w:rsidP="00D54421">
      <w:pPr>
        <w:ind w:left="993" w:hanging="993"/>
        <w:jc w:val="left"/>
        <w:rPr>
          <w:rFonts w:ascii="Arial" w:eastAsia="Aptos" w:hAnsi="Arial" w:cs="Arial"/>
          <w:sz w:val="24"/>
          <w:szCs w:val="24"/>
          <w14:ligatures w14:val="standardContextual"/>
        </w:rPr>
      </w:pPr>
      <w:r>
        <w:rPr>
          <w:rFonts w:ascii="Arial" w:eastAsia="Aptos" w:hAnsi="Arial" w:cs="Arial"/>
          <w:sz w:val="24"/>
          <w:szCs w:val="24"/>
          <w14:ligatures w14:val="standardContextual"/>
        </w:rPr>
        <w:tab/>
      </w:r>
      <w:r w:rsidRPr="00D54421">
        <w:rPr>
          <w:rFonts w:ascii="Arial" w:eastAsia="Aptos" w:hAnsi="Arial" w:cs="Arial"/>
          <w:sz w:val="24"/>
          <w:szCs w:val="24"/>
          <w14:ligatures w14:val="standardContextual"/>
        </w:rPr>
        <w:t xml:space="preserve">b)          2025 National Road, Transport &amp; Infrastructure Congress - Cr </w:t>
      </w:r>
    </w:p>
    <w:p w14:paraId="6D8EC127" w14:textId="7C6E47CA" w:rsidR="00D54421" w:rsidRPr="00D54421" w:rsidRDefault="00D54421" w:rsidP="00D54421">
      <w:pPr>
        <w:ind w:left="1843" w:firstLine="0"/>
        <w:jc w:val="left"/>
        <w:rPr>
          <w:rFonts w:ascii="Arial" w:eastAsia="Aptos" w:hAnsi="Arial" w:cs="Arial"/>
          <w:sz w:val="24"/>
          <w:szCs w:val="24"/>
          <w14:ligatures w14:val="standardContextual"/>
        </w:rPr>
      </w:pPr>
      <w:r>
        <w:rPr>
          <w:rFonts w:ascii="Arial" w:eastAsia="Aptos" w:hAnsi="Arial" w:cs="Arial"/>
          <w:sz w:val="24"/>
          <w:szCs w:val="24"/>
          <w14:ligatures w14:val="standardContextual"/>
        </w:rPr>
        <w:tab/>
      </w:r>
      <w:r>
        <w:rPr>
          <w:rFonts w:ascii="Arial" w:eastAsia="Aptos" w:hAnsi="Arial" w:cs="Arial"/>
          <w:sz w:val="24"/>
          <w:szCs w:val="24"/>
          <w14:ligatures w14:val="standardContextual"/>
        </w:rPr>
        <w:tab/>
      </w:r>
      <w:r>
        <w:rPr>
          <w:rFonts w:ascii="Arial" w:eastAsia="Aptos" w:hAnsi="Arial" w:cs="Arial"/>
          <w:sz w:val="24"/>
          <w:szCs w:val="24"/>
          <w14:ligatures w14:val="standardContextual"/>
        </w:rPr>
        <w:tab/>
      </w:r>
      <w:r>
        <w:rPr>
          <w:rFonts w:ascii="Arial" w:eastAsia="Aptos" w:hAnsi="Arial" w:cs="Arial"/>
          <w:sz w:val="24"/>
          <w:szCs w:val="24"/>
          <w14:ligatures w14:val="standardContextual"/>
        </w:rPr>
        <w:tab/>
      </w:r>
      <w:r>
        <w:rPr>
          <w:rFonts w:ascii="Arial" w:eastAsia="Aptos" w:hAnsi="Arial" w:cs="Arial"/>
          <w:sz w:val="24"/>
          <w:szCs w:val="24"/>
          <w14:ligatures w14:val="standardContextual"/>
        </w:rPr>
        <w:tab/>
      </w:r>
      <w:r>
        <w:rPr>
          <w:rFonts w:ascii="Arial" w:eastAsia="Aptos" w:hAnsi="Arial" w:cs="Arial"/>
          <w:sz w:val="24"/>
          <w:szCs w:val="24"/>
          <w14:ligatures w14:val="standardContextual"/>
        </w:rPr>
        <w:tab/>
      </w:r>
      <w:r w:rsidRPr="00D54421">
        <w:rPr>
          <w:rFonts w:ascii="Arial" w:eastAsia="Aptos" w:hAnsi="Arial" w:cs="Arial"/>
          <w:sz w:val="24"/>
          <w:szCs w:val="24"/>
          <w14:ligatures w14:val="standardContextual"/>
        </w:rPr>
        <w:t>Garner</w:t>
      </w:r>
    </w:p>
    <w:p w14:paraId="38AEF0E0" w14:textId="18C34D88" w:rsidR="004A790B" w:rsidRDefault="00D31E35" w:rsidP="00D31E35">
      <w:pPr>
        <w:spacing w:after="120"/>
        <w:jc w:val="right"/>
        <w:rPr>
          <w:rFonts w:ascii="Arial" w:hAnsi="Arial" w:cs="Arial"/>
        </w:rPr>
      </w:pPr>
      <w:r w:rsidRPr="004A790B">
        <w:rPr>
          <w:rFonts w:ascii="Arial" w:hAnsi="Arial" w:cs="Arial"/>
        </w:rPr>
        <w:t>(</w:t>
      </w:r>
      <w:r w:rsidR="0024188A">
        <w:rPr>
          <w:rFonts w:ascii="Arial" w:hAnsi="Arial" w:cs="Arial"/>
        </w:rPr>
        <w:t>Porter</w:t>
      </w:r>
      <w:r w:rsidRPr="004A790B">
        <w:rPr>
          <w:rFonts w:ascii="Arial" w:hAnsi="Arial" w:cs="Arial"/>
        </w:rPr>
        <w:t>/</w:t>
      </w:r>
      <w:r w:rsidR="0024188A">
        <w:rPr>
          <w:rFonts w:ascii="Arial" w:hAnsi="Arial" w:cs="Arial"/>
        </w:rPr>
        <w:t>Perry</w:t>
      </w:r>
      <w:r w:rsidRPr="004A790B">
        <w:rPr>
          <w:rFonts w:ascii="Arial" w:hAnsi="Arial" w:cs="Arial"/>
        </w:rPr>
        <w:t>)</w:t>
      </w:r>
    </w:p>
    <w:p w14:paraId="4B73034E" w14:textId="77777777" w:rsidR="005C6F62" w:rsidRDefault="005C6F62" w:rsidP="00D31E35">
      <w:pPr>
        <w:spacing w:after="120"/>
        <w:jc w:val="right"/>
        <w:rPr>
          <w:rFonts w:ascii="Arial" w:hAnsi="Arial" w:cs="Arial"/>
        </w:rPr>
      </w:pPr>
    </w:p>
    <w:p w14:paraId="0D13D7C3" w14:textId="164D0003" w:rsidR="005C6F62" w:rsidRDefault="004A790B" w:rsidP="00D54421">
      <w:pPr>
        <w:rPr>
          <w:rFonts w:ascii="Arial" w:hAnsi="Arial" w:cs="Arial"/>
          <w:b/>
        </w:rPr>
      </w:pPr>
      <w:r w:rsidRPr="004A790B">
        <w:rPr>
          <w:rFonts w:ascii="Arial" w:hAnsi="Arial" w:cs="Arial"/>
          <w:b/>
          <w:bCs/>
        </w:rPr>
        <w:t>C12</w:t>
      </w:r>
      <w:r>
        <w:rPr>
          <w:rFonts w:ascii="Arial" w:hAnsi="Arial" w:cs="Arial"/>
        </w:rPr>
        <w:tab/>
      </w:r>
      <w:r>
        <w:rPr>
          <w:rFonts w:ascii="Arial" w:hAnsi="Arial" w:cs="Arial"/>
          <w:b/>
        </w:rPr>
        <w:t>Local Government NSW (LGNSW)</w:t>
      </w:r>
    </w:p>
    <w:p w14:paraId="3F2D4CE6" w14:textId="77777777" w:rsidR="00D54421" w:rsidRDefault="00D54421" w:rsidP="00D54421">
      <w:pPr>
        <w:rPr>
          <w:rFonts w:ascii="Arial" w:hAnsi="Arial" w:cs="Arial"/>
          <w:b/>
        </w:rPr>
      </w:pPr>
    </w:p>
    <w:p w14:paraId="730AD73E" w14:textId="3F976D85" w:rsidR="004A790B" w:rsidRPr="00067B3D" w:rsidRDefault="004A790B" w:rsidP="004A790B">
      <w:pPr>
        <w:rPr>
          <w:rFonts w:ascii="Arial" w:hAnsi="Arial" w:cs="Arial"/>
        </w:rPr>
      </w:pPr>
      <w:r w:rsidRPr="004A790B">
        <w:rPr>
          <w:rFonts w:ascii="Arial" w:hAnsi="Arial" w:cs="Arial"/>
          <w:b/>
          <w:bCs/>
        </w:rPr>
        <w:t>25-</w:t>
      </w:r>
      <w:r w:rsidR="00771DDA">
        <w:rPr>
          <w:rFonts w:ascii="Arial" w:hAnsi="Arial" w:cs="Arial"/>
          <w:b/>
          <w:bCs/>
        </w:rPr>
        <w:t>6</w:t>
      </w:r>
      <w:r w:rsidR="00354A48">
        <w:rPr>
          <w:rFonts w:ascii="Arial" w:hAnsi="Arial" w:cs="Arial"/>
          <w:b/>
          <w:bCs/>
        </w:rPr>
        <w:t>3</w:t>
      </w:r>
      <w:r>
        <w:rPr>
          <w:rFonts w:ascii="Arial" w:hAnsi="Arial" w:cs="Arial"/>
          <w:b/>
          <w:bCs/>
        </w:rPr>
        <w:tab/>
        <w:t xml:space="preserve">Resolved </w:t>
      </w:r>
      <w:r w:rsidRPr="004A790B">
        <w:rPr>
          <w:rFonts w:ascii="Arial" w:hAnsi="Arial" w:cs="Arial"/>
        </w:rPr>
        <w:t>that Council</w:t>
      </w:r>
      <w:r w:rsidR="008372C3">
        <w:rPr>
          <w:rFonts w:ascii="Arial" w:hAnsi="Arial" w:cs="Arial"/>
        </w:rPr>
        <w:t xml:space="preserve"> d</w:t>
      </w:r>
      <w:r w:rsidR="00D31E35">
        <w:rPr>
          <w:rFonts w:ascii="Arial" w:hAnsi="Arial" w:cs="Arial"/>
        </w:rPr>
        <w:t>oes</w:t>
      </w:r>
      <w:r>
        <w:rPr>
          <w:rFonts w:ascii="Arial" w:hAnsi="Arial" w:cs="Arial"/>
        </w:rPr>
        <w:t xml:space="preserve"> not submit a </w:t>
      </w:r>
      <w:r w:rsidRPr="00E01DA5">
        <w:rPr>
          <w:rFonts w:ascii="Arial" w:hAnsi="Arial" w:cs="Arial"/>
        </w:rPr>
        <w:t>motion to LGNSW Annual Conference to split the organisation between Metropolitan and Country Councils</w:t>
      </w:r>
      <w:r>
        <w:rPr>
          <w:rFonts w:ascii="Arial" w:hAnsi="Arial" w:cs="Arial"/>
        </w:rPr>
        <w:t>, and the status quo remains.</w:t>
      </w:r>
      <w:r w:rsidR="00FE090B">
        <w:rPr>
          <w:rFonts w:ascii="Arial" w:hAnsi="Arial" w:cs="Arial"/>
        </w:rPr>
        <w:t xml:space="preserve"> </w:t>
      </w:r>
    </w:p>
    <w:p w14:paraId="3E2B47DC" w14:textId="0194922B" w:rsidR="004A790B" w:rsidRPr="00D31E35" w:rsidRDefault="00D31E35" w:rsidP="00D31E35">
      <w:pPr>
        <w:spacing w:after="120"/>
        <w:jc w:val="right"/>
        <w:rPr>
          <w:rFonts w:ascii="Arial" w:hAnsi="Arial" w:cs="Arial"/>
        </w:rPr>
      </w:pPr>
      <w:r w:rsidRPr="004A790B">
        <w:rPr>
          <w:rFonts w:ascii="Arial" w:hAnsi="Arial" w:cs="Arial"/>
        </w:rPr>
        <w:t>(</w:t>
      </w:r>
      <w:r w:rsidR="00FE090B">
        <w:rPr>
          <w:rFonts w:ascii="Arial" w:hAnsi="Arial" w:cs="Arial"/>
        </w:rPr>
        <w:t>Perry</w:t>
      </w:r>
      <w:r w:rsidRPr="004A790B">
        <w:rPr>
          <w:rFonts w:ascii="Arial" w:hAnsi="Arial" w:cs="Arial"/>
        </w:rPr>
        <w:t>/</w:t>
      </w:r>
      <w:r w:rsidR="00FE090B">
        <w:rPr>
          <w:rFonts w:ascii="Arial" w:hAnsi="Arial" w:cs="Arial"/>
        </w:rPr>
        <w:t>Quinn</w:t>
      </w:r>
      <w:r w:rsidRPr="004A790B">
        <w:rPr>
          <w:rFonts w:ascii="Arial" w:hAnsi="Arial" w:cs="Arial"/>
        </w:rPr>
        <w:t>)</w:t>
      </w:r>
    </w:p>
    <w:p w14:paraId="06CCD408" w14:textId="77777777" w:rsidR="004A790B" w:rsidRDefault="004A790B" w:rsidP="00D21F15">
      <w:pPr>
        <w:spacing w:after="120"/>
        <w:jc w:val="left"/>
        <w:rPr>
          <w:rFonts w:ascii="Arial" w:hAnsi="Arial" w:cs="Arial"/>
          <w:b/>
        </w:rPr>
      </w:pPr>
    </w:p>
    <w:p w14:paraId="2102EB6B" w14:textId="6D2545BD" w:rsidR="00634481" w:rsidRPr="00634481" w:rsidRDefault="00D31E35" w:rsidP="00D21F15">
      <w:pPr>
        <w:spacing w:after="120"/>
        <w:jc w:val="left"/>
        <w:rPr>
          <w:rFonts w:ascii="Arial" w:hAnsi="Arial" w:cs="Arial"/>
          <w:b/>
          <w:bCs/>
        </w:rPr>
      </w:pPr>
      <w:r>
        <w:rPr>
          <w:rFonts w:ascii="Arial" w:hAnsi="Arial" w:cs="Arial"/>
          <w:b/>
        </w:rPr>
        <w:t>C13</w:t>
      </w:r>
      <w:r w:rsidR="00C51A13">
        <w:rPr>
          <w:rFonts w:ascii="Arial" w:hAnsi="Arial" w:cs="Arial"/>
          <w:b/>
        </w:rPr>
        <w:tab/>
      </w:r>
      <w:r w:rsidR="00790512">
        <w:rPr>
          <w:rFonts w:ascii="Arial" w:hAnsi="Arial" w:cs="Arial"/>
          <w:b/>
        </w:rPr>
        <w:t>John Houston Memorial Swimming Pool Replacement Project</w:t>
      </w:r>
      <w:r w:rsidR="00712F3B">
        <w:rPr>
          <w:rFonts w:ascii="Arial" w:hAnsi="Arial" w:cs="Arial"/>
          <w:color w:val="000000" w:themeColor="text1"/>
        </w:rPr>
        <w:tab/>
      </w:r>
    </w:p>
    <w:p w14:paraId="2E147F1E" w14:textId="49F149F0" w:rsidR="00C51A13" w:rsidRDefault="00330E6C" w:rsidP="00D31E35">
      <w:pPr>
        <w:spacing w:after="120"/>
        <w:jc w:val="left"/>
        <w:rPr>
          <w:rFonts w:ascii="Arial" w:hAnsi="Arial" w:cs="Arial"/>
          <w:color w:val="000000" w:themeColor="text1"/>
        </w:rPr>
      </w:pPr>
      <w:r>
        <w:rPr>
          <w:rFonts w:ascii="Arial" w:hAnsi="Arial" w:cs="Arial"/>
          <w:color w:val="000000" w:themeColor="text1"/>
        </w:rPr>
        <w:tab/>
      </w:r>
      <w:r w:rsidR="00DB10DE" w:rsidRPr="00DB10DE">
        <w:rPr>
          <w:rFonts w:ascii="Arial" w:hAnsi="Arial" w:cs="Arial"/>
          <w:color w:val="000000" w:themeColor="text1"/>
        </w:rPr>
        <w:t>That</w:t>
      </w:r>
      <w:r w:rsidR="00634481" w:rsidRPr="00DB10DE">
        <w:rPr>
          <w:rFonts w:ascii="Arial" w:hAnsi="Arial" w:cs="Arial"/>
          <w:color w:val="000000" w:themeColor="text1"/>
        </w:rPr>
        <w:t xml:space="preserve"> </w:t>
      </w:r>
      <w:r w:rsidR="00634481" w:rsidRPr="00634481">
        <w:rPr>
          <w:rFonts w:ascii="Arial" w:hAnsi="Arial" w:cs="Arial"/>
          <w:color w:val="000000" w:themeColor="text1"/>
        </w:rPr>
        <w:t>Council</w:t>
      </w:r>
      <w:r w:rsidR="00DB10DE">
        <w:rPr>
          <w:rFonts w:ascii="Arial" w:hAnsi="Arial" w:cs="Arial"/>
          <w:color w:val="000000" w:themeColor="text1"/>
        </w:rPr>
        <w:t xml:space="preserve"> </w:t>
      </w:r>
      <w:r w:rsidR="00DB10DE" w:rsidRPr="00DB10DE">
        <w:rPr>
          <w:rFonts w:ascii="Arial" w:hAnsi="Arial" w:cs="Arial"/>
          <w:color w:val="000000" w:themeColor="text1"/>
        </w:rPr>
        <w:t>notes the information provided and the actions being undertaken.</w:t>
      </w:r>
    </w:p>
    <w:p w14:paraId="1B177296" w14:textId="77777777" w:rsidR="00FE090B" w:rsidRPr="00921CFF" w:rsidRDefault="00FE090B" w:rsidP="00D31E35">
      <w:pPr>
        <w:spacing w:after="120"/>
        <w:jc w:val="left"/>
        <w:rPr>
          <w:rFonts w:ascii="Arial" w:hAnsi="Arial" w:cs="Arial"/>
          <w:color w:val="000000" w:themeColor="text1"/>
        </w:rPr>
      </w:pPr>
    </w:p>
    <w:p w14:paraId="6C627482" w14:textId="67B56876" w:rsidR="00FE090B" w:rsidRDefault="00FE090B" w:rsidP="00D54421">
      <w:pPr>
        <w:ind w:left="0" w:firstLine="0"/>
        <w:jc w:val="left"/>
        <w:rPr>
          <w:rFonts w:ascii="Arial" w:hAnsi="Arial" w:cs="Arial"/>
          <w:b/>
          <w:bCs/>
        </w:rPr>
      </w:pPr>
      <w:r w:rsidRPr="00FE090B">
        <w:rPr>
          <w:rFonts w:ascii="Arial" w:hAnsi="Arial" w:cs="Arial"/>
          <w:b/>
          <w:bCs/>
        </w:rPr>
        <w:t>C14</w:t>
      </w:r>
      <w:r w:rsidRPr="00FE090B">
        <w:rPr>
          <w:rFonts w:ascii="Arial" w:hAnsi="Arial" w:cs="Arial"/>
          <w:b/>
          <w:bCs/>
        </w:rPr>
        <w:tab/>
        <w:t xml:space="preserve">          Quarterly Budget Review Report</w:t>
      </w:r>
    </w:p>
    <w:p w14:paraId="7160D904" w14:textId="77777777" w:rsidR="00D54421" w:rsidRPr="00D54421" w:rsidRDefault="00D54421" w:rsidP="00D54421">
      <w:pPr>
        <w:ind w:left="0" w:firstLine="0"/>
        <w:jc w:val="left"/>
        <w:rPr>
          <w:rFonts w:ascii="Arial" w:hAnsi="Arial" w:cs="Arial"/>
          <w:b/>
          <w:bCs/>
        </w:rPr>
      </w:pPr>
    </w:p>
    <w:p w14:paraId="19D89645" w14:textId="60D24426" w:rsidR="00FE090B" w:rsidRDefault="005C6F62" w:rsidP="005C6F62">
      <w:pPr>
        <w:ind w:left="993" w:hanging="993"/>
        <w:jc w:val="left"/>
        <w:rPr>
          <w:rFonts w:ascii="Arial" w:hAnsi="Arial" w:cs="Arial"/>
        </w:rPr>
      </w:pPr>
      <w:r w:rsidRPr="005C6F62">
        <w:rPr>
          <w:rFonts w:ascii="Arial" w:hAnsi="Arial" w:cs="Arial"/>
          <w:b/>
          <w:bCs/>
        </w:rPr>
        <w:t>25-6</w:t>
      </w:r>
      <w:r w:rsidR="00354A48">
        <w:rPr>
          <w:rFonts w:ascii="Arial" w:hAnsi="Arial" w:cs="Arial"/>
          <w:b/>
          <w:bCs/>
        </w:rPr>
        <w:t>4</w:t>
      </w:r>
      <w:r>
        <w:rPr>
          <w:rFonts w:ascii="Arial" w:hAnsi="Arial" w:cs="Arial"/>
        </w:rPr>
        <w:tab/>
      </w:r>
      <w:r w:rsidR="00FE090B">
        <w:rPr>
          <w:rFonts w:ascii="Arial" w:hAnsi="Arial" w:cs="Arial"/>
        </w:rPr>
        <w:tab/>
        <w:t>That the quarterly Budget Review report to 31</w:t>
      </w:r>
      <w:r w:rsidR="00FE090B" w:rsidRPr="00FE090B">
        <w:rPr>
          <w:rFonts w:ascii="Arial" w:hAnsi="Arial" w:cs="Arial"/>
          <w:vertAlign w:val="superscript"/>
        </w:rPr>
        <w:t>st</w:t>
      </w:r>
      <w:r w:rsidR="00FE090B">
        <w:rPr>
          <w:rFonts w:ascii="Arial" w:hAnsi="Arial" w:cs="Arial"/>
        </w:rPr>
        <w:t xml:space="preserve"> March 2025 be adopted and the amended votes as detailed in attached variation summary be approved</w:t>
      </w:r>
      <w:r w:rsidR="00D46DDD">
        <w:rPr>
          <w:rFonts w:ascii="Arial" w:hAnsi="Arial" w:cs="Arial"/>
        </w:rPr>
        <w:t>.</w:t>
      </w:r>
    </w:p>
    <w:p w14:paraId="5AAB82AF" w14:textId="77777777" w:rsidR="00D46DDD" w:rsidRDefault="00D46DDD" w:rsidP="00D46DDD">
      <w:pPr>
        <w:ind w:left="993" w:firstLine="0"/>
        <w:jc w:val="left"/>
        <w:rPr>
          <w:rFonts w:ascii="Arial" w:hAnsi="Arial" w:cs="Arial"/>
        </w:rPr>
      </w:pPr>
    </w:p>
    <w:p w14:paraId="28FC9011" w14:textId="60C90FE5" w:rsidR="00FE090B" w:rsidRPr="003659DC" w:rsidRDefault="00FE090B" w:rsidP="00FE090B">
      <w:pPr>
        <w:ind w:left="1134" w:firstLine="0"/>
        <w:jc w:val="right"/>
        <w:rPr>
          <w:rFonts w:ascii="Arial" w:hAnsi="Arial" w:cs="Arial"/>
        </w:rPr>
      </w:pPr>
      <w:r>
        <w:rPr>
          <w:rFonts w:ascii="Arial" w:hAnsi="Arial" w:cs="Arial"/>
        </w:rPr>
        <w:t>(Tapper/Porter)</w:t>
      </w:r>
    </w:p>
    <w:p w14:paraId="4A7C099D" w14:textId="0231DAA7" w:rsidR="009E66C3" w:rsidRPr="009E66C3" w:rsidRDefault="00852650" w:rsidP="009E66C3">
      <w:pPr>
        <w:spacing w:after="120"/>
        <w:ind w:left="993" w:hanging="993"/>
        <w:jc w:val="left"/>
        <w:rPr>
          <w:rFonts w:ascii="Arial" w:hAnsi="Arial" w:cs="Arial"/>
          <w:b/>
          <w:bCs/>
          <w:lang w:val="en-US"/>
        </w:rPr>
      </w:pPr>
      <w:r w:rsidRPr="003659DC">
        <w:rPr>
          <w:rFonts w:ascii="Arial" w:hAnsi="Arial" w:cs="Arial"/>
          <w:b/>
          <w:bCs/>
        </w:rPr>
        <w:t>C</w:t>
      </w:r>
      <w:r w:rsidR="00D31E35">
        <w:rPr>
          <w:rFonts w:ascii="Arial" w:hAnsi="Arial" w:cs="Arial"/>
          <w:b/>
          <w:bCs/>
        </w:rPr>
        <w:t>15</w:t>
      </w:r>
      <w:r w:rsidR="00834ABD" w:rsidRPr="003659DC">
        <w:rPr>
          <w:rFonts w:ascii="Arial" w:hAnsi="Arial" w:cs="Arial"/>
          <w:b/>
          <w:bCs/>
        </w:rPr>
        <w:tab/>
      </w:r>
      <w:r w:rsidR="00834ABD" w:rsidRPr="003659DC">
        <w:rPr>
          <w:rFonts w:ascii="Arial" w:hAnsi="Arial" w:cs="Arial"/>
          <w:b/>
          <w:bCs/>
        </w:rPr>
        <w:tab/>
      </w:r>
      <w:r w:rsidR="00F74E09">
        <w:rPr>
          <w:rFonts w:ascii="Arial" w:hAnsi="Arial" w:cs="Arial"/>
          <w:b/>
          <w:bCs/>
        </w:rPr>
        <w:tab/>
      </w:r>
      <w:r w:rsidR="00F74E09">
        <w:rPr>
          <w:rFonts w:ascii="Arial" w:hAnsi="Arial" w:cs="Arial"/>
          <w:b/>
          <w:bCs/>
        </w:rPr>
        <w:tab/>
      </w:r>
      <w:r w:rsidR="00F74E09">
        <w:rPr>
          <w:rFonts w:ascii="Arial" w:hAnsi="Arial" w:cs="Arial"/>
          <w:b/>
          <w:bCs/>
        </w:rPr>
        <w:tab/>
      </w:r>
      <w:r w:rsidR="00F74E09">
        <w:rPr>
          <w:rFonts w:ascii="Arial" w:hAnsi="Arial" w:cs="Arial"/>
          <w:b/>
          <w:bCs/>
        </w:rPr>
        <w:tab/>
      </w:r>
      <w:r w:rsidR="009E66C3" w:rsidRPr="009E66C3">
        <w:rPr>
          <w:rFonts w:ascii="Arial" w:hAnsi="Arial" w:cs="Arial"/>
          <w:b/>
          <w:bCs/>
          <w:lang w:val="en-US"/>
        </w:rPr>
        <w:t xml:space="preserve">Monthly Financial Report – </w:t>
      </w:r>
      <w:r w:rsidR="00AE2E7D">
        <w:rPr>
          <w:rFonts w:ascii="Arial" w:hAnsi="Arial" w:cs="Arial"/>
          <w:b/>
          <w:bCs/>
          <w:lang w:val="en-US"/>
        </w:rPr>
        <w:t>April</w:t>
      </w:r>
      <w:r w:rsidR="009E66C3" w:rsidRPr="009E66C3">
        <w:rPr>
          <w:rFonts w:ascii="Arial" w:hAnsi="Arial" w:cs="Arial"/>
          <w:b/>
          <w:bCs/>
          <w:lang w:val="en-US"/>
        </w:rPr>
        <w:t xml:space="preserve"> 2025</w:t>
      </w:r>
    </w:p>
    <w:p w14:paraId="138999E4" w14:textId="77777777" w:rsidR="009E66C3" w:rsidRPr="009E66C3" w:rsidRDefault="009E66C3" w:rsidP="009E66C3">
      <w:pPr>
        <w:spacing w:after="120"/>
        <w:ind w:left="993" w:hanging="993"/>
        <w:jc w:val="left"/>
        <w:rPr>
          <w:rFonts w:ascii="Arial" w:hAnsi="Arial" w:cs="Arial"/>
        </w:rPr>
      </w:pPr>
      <w:r w:rsidRPr="009E66C3">
        <w:rPr>
          <w:rFonts w:ascii="Arial" w:hAnsi="Arial" w:cs="Arial"/>
          <w:b/>
          <w:bCs/>
        </w:rPr>
        <w:tab/>
      </w:r>
      <w:r w:rsidRPr="009E66C3">
        <w:rPr>
          <w:rFonts w:ascii="Arial" w:hAnsi="Arial" w:cs="Arial"/>
          <w:b/>
          <w:bCs/>
        </w:rPr>
        <w:tab/>
      </w:r>
      <w:r w:rsidRPr="009E66C3">
        <w:rPr>
          <w:rFonts w:ascii="Arial" w:hAnsi="Arial" w:cs="Arial"/>
        </w:rPr>
        <w:t>That Council notes the information provided in the report.</w:t>
      </w:r>
    </w:p>
    <w:p w14:paraId="29255512" w14:textId="77777777" w:rsidR="00DE1D92" w:rsidRDefault="00DE1D92" w:rsidP="00BF13A2">
      <w:pPr>
        <w:spacing w:after="120"/>
        <w:jc w:val="left"/>
        <w:rPr>
          <w:rFonts w:ascii="Arial" w:hAnsi="Arial" w:cs="Arial"/>
          <w:b/>
          <w:bCs/>
        </w:rPr>
      </w:pPr>
    </w:p>
    <w:p w14:paraId="5CFDE311" w14:textId="71B4FD4B" w:rsidR="00BF13A2" w:rsidRPr="00BF13A2" w:rsidRDefault="00DE1D92" w:rsidP="00BF13A2">
      <w:pPr>
        <w:spacing w:after="120"/>
        <w:jc w:val="left"/>
        <w:rPr>
          <w:rFonts w:ascii="Arial" w:hAnsi="Arial" w:cs="Arial"/>
          <w:b/>
          <w:bCs/>
        </w:rPr>
      </w:pPr>
      <w:r w:rsidRPr="00DE1D92">
        <w:rPr>
          <w:rFonts w:ascii="Arial" w:hAnsi="Arial" w:cs="Arial"/>
          <w:b/>
          <w:bCs/>
        </w:rPr>
        <w:t>C</w:t>
      </w:r>
      <w:r w:rsidR="00D31E35">
        <w:rPr>
          <w:rFonts w:ascii="Arial" w:hAnsi="Arial" w:cs="Arial"/>
          <w:b/>
          <w:bCs/>
        </w:rPr>
        <w:t>16</w:t>
      </w:r>
      <w:r>
        <w:rPr>
          <w:rFonts w:ascii="Arial" w:hAnsi="Arial" w:cs="Arial"/>
          <w:b/>
          <w:bCs/>
        </w:rPr>
        <w:tab/>
      </w:r>
      <w:r w:rsidR="00BF13A2" w:rsidRPr="00BF13A2">
        <w:rPr>
          <w:rFonts w:ascii="Arial" w:hAnsi="Arial" w:cs="Arial"/>
          <w:b/>
          <w:bCs/>
        </w:rPr>
        <w:t>Circulars and other Government Correspondence</w:t>
      </w:r>
    </w:p>
    <w:p w14:paraId="39631A01" w14:textId="16DB9B68" w:rsidR="00C9565D" w:rsidRPr="00BC1569" w:rsidRDefault="00BF13A2" w:rsidP="00BC1569">
      <w:pPr>
        <w:spacing w:after="120"/>
        <w:jc w:val="left"/>
        <w:rPr>
          <w:rFonts w:ascii="Arial" w:hAnsi="Arial" w:cs="Arial"/>
        </w:rPr>
      </w:pP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b/>
          <w:bCs/>
        </w:rPr>
        <w:tab/>
      </w:r>
      <w:r w:rsidRPr="00BF13A2">
        <w:rPr>
          <w:rFonts w:ascii="Arial" w:hAnsi="Arial" w:cs="Arial"/>
        </w:rPr>
        <w:t>That Council notes the information provided in the report.</w:t>
      </w:r>
    </w:p>
    <w:p w14:paraId="12F02E33" w14:textId="77777777" w:rsidR="00BF13A2" w:rsidRPr="00634481" w:rsidRDefault="00BF13A2" w:rsidP="00C9565D">
      <w:pPr>
        <w:spacing w:after="120"/>
        <w:jc w:val="left"/>
        <w:rPr>
          <w:rFonts w:ascii="Arial" w:hAnsi="Arial" w:cs="Arial"/>
          <w:b/>
          <w:bCs/>
        </w:rPr>
      </w:pPr>
    </w:p>
    <w:p w14:paraId="58AD095E" w14:textId="0327DDDC" w:rsidR="00BF13A2" w:rsidRPr="00BF13A2" w:rsidRDefault="00F83D83" w:rsidP="00BF13A2">
      <w:pPr>
        <w:spacing w:after="120"/>
        <w:jc w:val="left"/>
        <w:rPr>
          <w:rFonts w:ascii="Arial" w:hAnsi="Arial" w:cs="Arial"/>
          <w:b/>
          <w:bCs/>
        </w:rPr>
      </w:pPr>
      <w:bookmarkStart w:id="13" w:name="_Hlk3362701"/>
      <w:r w:rsidRPr="003659DC">
        <w:rPr>
          <w:rFonts w:ascii="Arial" w:hAnsi="Arial" w:cs="Arial"/>
          <w:b/>
          <w:bCs/>
        </w:rPr>
        <w:t>C</w:t>
      </w:r>
      <w:r w:rsidR="00D31E35">
        <w:rPr>
          <w:rFonts w:ascii="Arial" w:hAnsi="Arial" w:cs="Arial"/>
          <w:b/>
          <w:bCs/>
        </w:rPr>
        <w:t>17</w:t>
      </w:r>
      <w:r w:rsidR="0064276D">
        <w:rPr>
          <w:rFonts w:ascii="Arial" w:hAnsi="Arial" w:cs="Arial"/>
          <w:b/>
          <w:bCs/>
        </w:rPr>
        <w:tab/>
      </w:r>
      <w:r w:rsidR="00BF13A2" w:rsidRPr="00BF13A2">
        <w:rPr>
          <w:rFonts w:ascii="Arial" w:hAnsi="Arial" w:cs="Arial"/>
          <w:b/>
          <w:bCs/>
        </w:rPr>
        <w:t xml:space="preserve">Tourism &amp; Economic Development </w:t>
      </w:r>
      <w:r w:rsidR="00AE2E7D">
        <w:rPr>
          <w:rFonts w:ascii="Arial" w:hAnsi="Arial" w:cs="Arial"/>
          <w:b/>
          <w:bCs/>
        </w:rPr>
        <w:t>April/May</w:t>
      </w:r>
      <w:r w:rsidR="00BF13A2" w:rsidRPr="00BF13A2">
        <w:rPr>
          <w:rFonts w:ascii="Arial" w:hAnsi="Arial" w:cs="Arial"/>
          <w:b/>
          <w:bCs/>
        </w:rPr>
        <w:t xml:space="preserve"> 2025</w:t>
      </w:r>
    </w:p>
    <w:p w14:paraId="76FF51AF" w14:textId="3ABB3B26" w:rsidR="00810B47" w:rsidRDefault="00D31E35" w:rsidP="00D31E35">
      <w:pPr>
        <w:pStyle w:val="ListParagraph"/>
        <w:spacing w:after="40"/>
        <w:ind w:left="709" w:firstLine="325"/>
        <w:jc w:val="left"/>
        <w:rPr>
          <w:rFonts w:ascii="Arial" w:hAnsi="Arial" w:cs="Arial"/>
        </w:rPr>
      </w:pPr>
      <w:r w:rsidRPr="008C22CF">
        <w:rPr>
          <w:rFonts w:ascii="Arial" w:hAnsi="Arial" w:cs="Arial"/>
        </w:rPr>
        <w:t>That Council</w:t>
      </w:r>
      <w:r>
        <w:rPr>
          <w:rFonts w:ascii="Arial" w:hAnsi="Arial" w:cs="Arial"/>
        </w:rPr>
        <w:t xml:space="preserve"> n</w:t>
      </w:r>
      <w:r w:rsidRPr="009B60E8">
        <w:rPr>
          <w:rFonts w:ascii="Arial" w:hAnsi="Arial" w:cs="Arial"/>
        </w:rPr>
        <w:t xml:space="preserve">otes the information </w:t>
      </w:r>
      <w:r>
        <w:rPr>
          <w:rFonts w:ascii="Arial" w:hAnsi="Arial" w:cs="Arial"/>
        </w:rPr>
        <w:t xml:space="preserve">provided </w:t>
      </w:r>
      <w:r w:rsidRPr="009B60E8">
        <w:rPr>
          <w:rFonts w:ascii="Arial" w:hAnsi="Arial" w:cs="Arial"/>
        </w:rPr>
        <w:t>in the report</w:t>
      </w:r>
    </w:p>
    <w:p w14:paraId="29F8386A" w14:textId="77777777" w:rsidR="00464DA0" w:rsidRPr="00810B47" w:rsidRDefault="00464DA0" w:rsidP="00464DA0">
      <w:pPr>
        <w:pStyle w:val="ListParagraph"/>
        <w:spacing w:after="40"/>
        <w:ind w:left="1321" w:firstLine="0"/>
        <w:jc w:val="left"/>
        <w:rPr>
          <w:rFonts w:ascii="Arial" w:hAnsi="Arial" w:cs="Arial"/>
        </w:rPr>
      </w:pPr>
    </w:p>
    <w:p w14:paraId="6391F8D2" w14:textId="61ACFBEA" w:rsidR="00450901" w:rsidRPr="003659DC" w:rsidRDefault="00F83D83" w:rsidP="00A62A6D">
      <w:pPr>
        <w:spacing w:before="120"/>
        <w:jc w:val="left"/>
        <w:rPr>
          <w:rFonts w:ascii="Arial" w:hAnsi="Arial" w:cs="Arial"/>
          <w:b/>
          <w:bCs/>
        </w:rPr>
      </w:pPr>
      <w:r w:rsidRPr="003659DC">
        <w:rPr>
          <w:rFonts w:ascii="Arial" w:hAnsi="Arial" w:cs="Arial"/>
          <w:b/>
          <w:bCs/>
        </w:rPr>
        <w:t>C</w:t>
      </w:r>
      <w:r w:rsidR="00DE1D92">
        <w:rPr>
          <w:rFonts w:ascii="Arial" w:hAnsi="Arial" w:cs="Arial"/>
          <w:b/>
          <w:bCs/>
        </w:rPr>
        <w:t>1</w:t>
      </w:r>
      <w:r w:rsidR="00D31E35">
        <w:rPr>
          <w:rFonts w:ascii="Arial" w:hAnsi="Arial" w:cs="Arial"/>
          <w:b/>
          <w:bCs/>
        </w:rPr>
        <w:t>8</w:t>
      </w:r>
      <w:r w:rsidR="00721B38" w:rsidRPr="003659DC">
        <w:rPr>
          <w:rFonts w:ascii="Arial" w:hAnsi="Arial" w:cs="Arial"/>
          <w:b/>
          <w:bCs/>
        </w:rPr>
        <w:tab/>
        <w:t xml:space="preserve">Library Report </w:t>
      </w:r>
      <w:r w:rsidR="00354A48">
        <w:rPr>
          <w:rFonts w:ascii="Arial" w:hAnsi="Arial" w:cs="Arial"/>
          <w:b/>
          <w:bCs/>
        </w:rPr>
        <w:t>April</w:t>
      </w:r>
      <w:r w:rsidR="00BE1FE5">
        <w:rPr>
          <w:rFonts w:ascii="Arial" w:hAnsi="Arial" w:cs="Arial"/>
          <w:b/>
          <w:bCs/>
        </w:rPr>
        <w:t xml:space="preserve"> </w:t>
      </w:r>
      <w:r w:rsidR="00721B38" w:rsidRPr="003659DC">
        <w:rPr>
          <w:rFonts w:ascii="Arial" w:hAnsi="Arial" w:cs="Arial"/>
          <w:b/>
          <w:bCs/>
        </w:rPr>
        <w:t>2025</w:t>
      </w:r>
    </w:p>
    <w:p w14:paraId="0321531F" w14:textId="307E72DA" w:rsidR="00A62A6D" w:rsidRDefault="0022052F" w:rsidP="00A62A6D">
      <w:pPr>
        <w:tabs>
          <w:tab w:val="left" w:pos="567"/>
        </w:tabs>
        <w:spacing w:before="120"/>
        <w:jc w:val="left"/>
        <w:rPr>
          <w:rFonts w:ascii="Arial" w:hAnsi="Arial" w:cs="Arial"/>
        </w:rPr>
      </w:pPr>
      <w:r>
        <w:rPr>
          <w:rFonts w:ascii="Arial" w:hAnsi="Arial" w:cs="Arial"/>
        </w:rPr>
        <w:tab/>
      </w:r>
      <w:r>
        <w:rPr>
          <w:rFonts w:ascii="Arial" w:hAnsi="Arial" w:cs="Arial"/>
        </w:rPr>
        <w:tab/>
      </w:r>
      <w:r w:rsidR="00721B38" w:rsidRPr="003659DC">
        <w:rPr>
          <w:rFonts w:ascii="Arial" w:hAnsi="Arial" w:cs="Arial"/>
        </w:rPr>
        <w:t>That Council receives and notes the report provided.</w:t>
      </w:r>
    </w:p>
    <w:p w14:paraId="1DCF0A45" w14:textId="77777777" w:rsidR="00450901" w:rsidRPr="003659DC" w:rsidRDefault="00450901" w:rsidP="0057027C">
      <w:pPr>
        <w:tabs>
          <w:tab w:val="left" w:pos="567"/>
        </w:tabs>
        <w:ind w:left="0" w:firstLine="0"/>
        <w:jc w:val="left"/>
        <w:rPr>
          <w:rFonts w:ascii="Arial" w:hAnsi="Arial" w:cs="Arial"/>
        </w:rPr>
      </w:pPr>
    </w:p>
    <w:p w14:paraId="397B61A9" w14:textId="50E45892" w:rsidR="00F74E09" w:rsidRPr="003659DC" w:rsidRDefault="00D5578D" w:rsidP="00F74E09">
      <w:pPr>
        <w:spacing w:before="120"/>
        <w:jc w:val="left"/>
        <w:rPr>
          <w:rFonts w:ascii="Arial" w:hAnsi="Arial" w:cs="Arial"/>
          <w:b/>
          <w:bCs/>
        </w:rPr>
      </w:pPr>
      <w:r w:rsidRPr="003659DC">
        <w:rPr>
          <w:rFonts w:ascii="Arial" w:hAnsi="Arial" w:cs="Arial"/>
          <w:b/>
          <w:bCs/>
        </w:rPr>
        <w:t>C1</w:t>
      </w:r>
      <w:r w:rsidR="00D31E35">
        <w:rPr>
          <w:rFonts w:ascii="Arial" w:hAnsi="Arial" w:cs="Arial"/>
          <w:b/>
          <w:bCs/>
        </w:rPr>
        <w:t>9</w:t>
      </w:r>
      <w:r w:rsidRPr="003659DC">
        <w:rPr>
          <w:rFonts w:ascii="Arial" w:hAnsi="Arial" w:cs="Arial"/>
          <w:b/>
          <w:bCs/>
        </w:rPr>
        <w:tab/>
        <w:t>Major Projects Updat</w:t>
      </w:r>
      <w:r w:rsidR="00BE1FE5">
        <w:rPr>
          <w:rFonts w:ascii="Arial" w:hAnsi="Arial" w:cs="Arial"/>
          <w:b/>
          <w:bCs/>
        </w:rPr>
        <w:t>e</w:t>
      </w:r>
    </w:p>
    <w:p w14:paraId="7B786C30" w14:textId="454AFA90" w:rsidR="00A229A3" w:rsidRDefault="0022052F" w:rsidP="00F74E09">
      <w:pPr>
        <w:spacing w:before="120"/>
        <w:jc w:val="left"/>
        <w:rPr>
          <w:rFonts w:ascii="Arial" w:hAnsi="Arial" w:cs="Arial"/>
        </w:rPr>
      </w:pPr>
      <w:r>
        <w:rPr>
          <w:rFonts w:ascii="Arial" w:hAnsi="Arial" w:cs="Arial"/>
        </w:rPr>
        <w:tab/>
      </w:r>
      <w:r w:rsidR="00D5578D" w:rsidRPr="003659DC">
        <w:rPr>
          <w:rFonts w:ascii="Arial" w:hAnsi="Arial" w:cs="Arial"/>
        </w:rPr>
        <w:t>That Council notes the information provided in the report and the actions being undertaken.</w:t>
      </w:r>
    </w:p>
    <w:p w14:paraId="374CF376" w14:textId="62A215D9" w:rsidR="005C6F62" w:rsidRPr="003659DC" w:rsidRDefault="005C6F62" w:rsidP="0057027C">
      <w:pPr>
        <w:ind w:left="0" w:firstLine="0"/>
        <w:jc w:val="left"/>
        <w:rPr>
          <w:rFonts w:ascii="Arial" w:hAnsi="Arial" w:cs="Arial"/>
        </w:rPr>
      </w:pPr>
    </w:p>
    <w:p w14:paraId="37925297" w14:textId="5985FC00" w:rsidR="009C1AC7" w:rsidRDefault="00721B38" w:rsidP="009C1AC7">
      <w:pPr>
        <w:spacing w:before="120"/>
        <w:ind w:left="0" w:firstLine="0"/>
        <w:jc w:val="left"/>
        <w:rPr>
          <w:rFonts w:ascii="Arial" w:hAnsi="Arial" w:cs="Arial"/>
          <w:b/>
          <w:bCs/>
        </w:rPr>
      </w:pPr>
      <w:r w:rsidRPr="003659DC">
        <w:rPr>
          <w:rFonts w:ascii="Arial" w:hAnsi="Arial" w:cs="Arial"/>
          <w:b/>
          <w:bCs/>
        </w:rPr>
        <w:t>C</w:t>
      </w:r>
      <w:r w:rsidR="00D31E35">
        <w:rPr>
          <w:rFonts w:ascii="Arial" w:hAnsi="Arial" w:cs="Arial"/>
          <w:b/>
          <w:bCs/>
        </w:rPr>
        <w:t>20</w:t>
      </w:r>
      <w:r w:rsidR="00A229A3">
        <w:rPr>
          <w:rFonts w:ascii="Arial" w:hAnsi="Arial" w:cs="Arial"/>
          <w:b/>
          <w:bCs/>
        </w:rPr>
        <w:t xml:space="preserve">          </w:t>
      </w:r>
      <w:r w:rsidR="003D57FD" w:rsidRPr="003659DC">
        <w:rPr>
          <w:rFonts w:ascii="Arial" w:hAnsi="Arial" w:cs="Arial"/>
          <w:b/>
          <w:bCs/>
        </w:rPr>
        <w:t>Operations Monthly Update Report</w:t>
      </w:r>
    </w:p>
    <w:p w14:paraId="4242C11C" w14:textId="48D69C55" w:rsidR="005C6F62" w:rsidRPr="005C6F62" w:rsidRDefault="00D31E35" w:rsidP="00354A48">
      <w:pPr>
        <w:spacing w:before="120" w:line="360" w:lineRule="auto"/>
        <w:ind w:left="992" w:hanging="992"/>
        <w:jc w:val="left"/>
        <w:rPr>
          <w:rFonts w:ascii="Arial" w:eastAsia="Times New Roman" w:hAnsi="Arial" w:cs="Arial"/>
          <w:lang w:eastAsia="en-AU"/>
        </w:rPr>
      </w:pPr>
      <w:r w:rsidRPr="00D557E7">
        <w:rPr>
          <w:rFonts w:ascii="Arial" w:eastAsia="Times New Roman" w:hAnsi="Arial" w:cs="Arial"/>
          <w:b/>
          <w:bCs/>
          <w:lang w:eastAsia="en-AU"/>
        </w:rPr>
        <w:t>25-</w:t>
      </w:r>
      <w:r w:rsidR="00771DDA">
        <w:rPr>
          <w:rFonts w:ascii="Arial" w:eastAsia="Times New Roman" w:hAnsi="Arial" w:cs="Arial"/>
          <w:b/>
          <w:bCs/>
          <w:lang w:eastAsia="en-AU"/>
        </w:rPr>
        <w:t>6</w:t>
      </w:r>
      <w:r w:rsidR="00354A48">
        <w:rPr>
          <w:rFonts w:ascii="Arial" w:eastAsia="Times New Roman" w:hAnsi="Arial" w:cs="Arial"/>
          <w:b/>
          <w:bCs/>
          <w:lang w:eastAsia="en-AU"/>
        </w:rPr>
        <w:t>5</w:t>
      </w:r>
      <w:r w:rsidR="00D557E7" w:rsidRPr="00D557E7">
        <w:rPr>
          <w:rFonts w:ascii="Arial" w:eastAsia="Times New Roman" w:hAnsi="Arial" w:cs="Arial"/>
          <w:b/>
          <w:bCs/>
          <w:lang w:eastAsia="en-AU"/>
        </w:rPr>
        <w:t xml:space="preserve"> </w:t>
      </w:r>
      <w:r w:rsidR="00D557E7">
        <w:rPr>
          <w:rFonts w:ascii="Arial" w:eastAsia="Times New Roman" w:hAnsi="Arial" w:cs="Arial"/>
          <w:b/>
          <w:bCs/>
          <w:lang w:eastAsia="en-AU"/>
        </w:rPr>
        <w:tab/>
      </w:r>
      <w:r w:rsidR="00D557E7">
        <w:rPr>
          <w:rFonts w:ascii="Arial" w:eastAsia="Times New Roman" w:hAnsi="Arial" w:cs="Arial"/>
          <w:b/>
          <w:bCs/>
          <w:lang w:eastAsia="en-AU"/>
        </w:rPr>
        <w:tab/>
      </w:r>
      <w:r w:rsidR="00A229A3" w:rsidRPr="00D557E7">
        <w:rPr>
          <w:rFonts w:ascii="Arial" w:eastAsia="Times New Roman" w:hAnsi="Arial" w:cs="Arial"/>
          <w:b/>
          <w:bCs/>
          <w:lang w:eastAsia="en-AU"/>
        </w:rPr>
        <w:tab/>
      </w:r>
      <w:r w:rsidR="00A229A3" w:rsidRPr="00D557E7">
        <w:rPr>
          <w:rFonts w:ascii="Arial" w:eastAsia="Times New Roman" w:hAnsi="Arial" w:cs="Arial"/>
          <w:b/>
          <w:bCs/>
          <w:lang w:eastAsia="en-AU"/>
        </w:rPr>
        <w:tab/>
      </w:r>
      <w:r w:rsidR="00A229A3" w:rsidRPr="00D557E7">
        <w:rPr>
          <w:rFonts w:ascii="Arial" w:eastAsia="Times New Roman" w:hAnsi="Arial" w:cs="Arial"/>
          <w:b/>
          <w:bCs/>
          <w:lang w:eastAsia="en-AU"/>
        </w:rPr>
        <w:tab/>
      </w:r>
      <w:r w:rsidR="00A229A3" w:rsidRPr="00D557E7">
        <w:rPr>
          <w:rFonts w:ascii="Arial" w:eastAsia="Times New Roman" w:hAnsi="Arial" w:cs="Arial"/>
          <w:b/>
          <w:bCs/>
          <w:lang w:eastAsia="en-AU"/>
        </w:rPr>
        <w:tab/>
      </w:r>
      <w:r w:rsidR="00D557E7">
        <w:rPr>
          <w:rFonts w:ascii="Arial" w:eastAsia="Times New Roman" w:hAnsi="Arial" w:cs="Arial"/>
          <w:b/>
          <w:bCs/>
          <w:lang w:eastAsia="en-AU"/>
        </w:rPr>
        <w:t xml:space="preserve"> Resolved </w:t>
      </w:r>
      <w:r w:rsidR="00D557E7" w:rsidRPr="00D557E7">
        <w:rPr>
          <w:rFonts w:ascii="Arial" w:eastAsia="Times New Roman" w:hAnsi="Arial" w:cs="Arial"/>
          <w:lang w:eastAsia="en-AU"/>
        </w:rPr>
        <w:t>that Council:</w:t>
      </w:r>
    </w:p>
    <w:p w14:paraId="3E3FD230" w14:textId="49391B10" w:rsidR="00D557E7" w:rsidRDefault="00D557E7" w:rsidP="00A5180A">
      <w:pPr>
        <w:pStyle w:val="ListParagraph"/>
        <w:numPr>
          <w:ilvl w:val="0"/>
          <w:numId w:val="6"/>
        </w:numPr>
        <w:spacing w:after="120"/>
        <w:ind w:left="993" w:hanging="633"/>
        <w:rPr>
          <w:rFonts w:ascii="Arial" w:hAnsi="Arial" w:cs="Arial"/>
        </w:rPr>
      </w:pPr>
      <w:r>
        <w:rPr>
          <w:rFonts w:ascii="Arial" w:hAnsi="Arial" w:cs="Arial"/>
        </w:rPr>
        <w:tab/>
        <w:t>Notes the information provided in the report; and</w:t>
      </w:r>
    </w:p>
    <w:p w14:paraId="316F50C8" w14:textId="77777777" w:rsidR="00D557E7" w:rsidRPr="00330D7C" w:rsidRDefault="00D557E7" w:rsidP="00A5180A">
      <w:pPr>
        <w:pStyle w:val="ListParagraph"/>
        <w:numPr>
          <w:ilvl w:val="0"/>
          <w:numId w:val="6"/>
        </w:numPr>
        <w:spacing w:after="120"/>
        <w:ind w:left="993" w:hanging="633"/>
        <w:rPr>
          <w:rFonts w:ascii="Arial" w:hAnsi="Arial" w:cs="Arial"/>
        </w:rPr>
      </w:pPr>
      <w:r>
        <w:rPr>
          <w:rFonts w:ascii="Arial" w:hAnsi="Arial" w:cs="Arial"/>
        </w:rPr>
        <w:t>Authorises the d</w:t>
      </w:r>
      <w:r w:rsidRPr="00330D7C">
        <w:rPr>
          <w:rFonts w:ascii="Arial" w:hAnsi="Arial" w:cs="Arial"/>
        </w:rPr>
        <w:t>ispos</w:t>
      </w:r>
      <w:r>
        <w:rPr>
          <w:rFonts w:ascii="Arial" w:hAnsi="Arial" w:cs="Arial"/>
        </w:rPr>
        <w:t>al</w:t>
      </w:r>
      <w:r w:rsidRPr="00330D7C">
        <w:rPr>
          <w:rFonts w:ascii="Arial" w:hAnsi="Arial" w:cs="Arial"/>
        </w:rPr>
        <w:t xml:space="preserve"> of </w:t>
      </w:r>
      <w:r>
        <w:rPr>
          <w:rFonts w:ascii="Arial" w:hAnsi="Arial" w:cs="Arial"/>
        </w:rPr>
        <w:t xml:space="preserve">the </w:t>
      </w:r>
      <w:r w:rsidRPr="00330D7C">
        <w:rPr>
          <w:rFonts w:ascii="Arial" w:hAnsi="Arial" w:cs="Arial"/>
        </w:rPr>
        <w:t>tractor drawn padfoot roller</w:t>
      </w:r>
      <w:r>
        <w:rPr>
          <w:rFonts w:ascii="Arial" w:hAnsi="Arial" w:cs="Arial"/>
        </w:rPr>
        <w:t>.</w:t>
      </w:r>
    </w:p>
    <w:p w14:paraId="08EDDBF8" w14:textId="77777777" w:rsidR="00810B47" w:rsidRDefault="00810B47" w:rsidP="00D557E7">
      <w:pPr>
        <w:pStyle w:val="ListParagraph"/>
        <w:spacing w:before="120"/>
        <w:ind w:left="0" w:firstLine="0"/>
        <w:jc w:val="left"/>
        <w:rPr>
          <w:rFonts w:ascii="Arial" w:hAnsi="Arial" w:cs="Arial"/>
        </w:rPr>
      </w:pPr>
    </w:p>
    <w:p w14:paraId="24F1A292" w14:textId="4247977B" w:rsidR="00D557E7" w:rsidRPr="00DB10DE" w:rsidRDefault="00D557E7" w:rsidP="00D557E7">
      <w:pPr>
        <w:pStyle w:val="ListParagraph"/>
        <w:ind w:left="0" w:firstLine="0"/>
        <w:jc w:val="right"/>
        <w:rPr>
          <w:rFonts w:ascii="Arial" w:hAnsi="Arial" w:cs="Arial"/>
        </w:rPr>
      </w:pPr>
      <w:r>
        <w:rPr>
          <w:rFonts w:ascii="Arial" w:hAnsi="Arial" w:cs="Arial"/>
          <w:bCs/>
        </w:rPr>
        <w:t>(</w:t>
      </w:r>
      <w:r w:rsidR="00BE5664">
        <w:rPr>
          <w:rFonts w:ascii="Arial" w:hAnsi="Arial" w:cs="Arial"/>
          <w:bCs/>
        </w:rPr>
        <w:t>Tapper</w:t>
      </w:r>
      <w:r>
        <w:rPr>
          <w:rFonts w:ascii="Arial" w:hAnsi="Arial" w:cs="Arial"/>
          <w:bCs/>
        </w:rPr>
        <w:t>/</w:t>
      </w:r>
      <w:r w:rsidR="00BE5664">
        <w:rPr>
          <w:rFonts w:ascii="Arial" w:hAnsi="Arial" w:cs="Arial"/>
          <w:bCs/>
        </w:rPr>
        <w:t>Porter</w:t>
      </w:r>
      <w:r>
        <w:rPr>
          <w:rFonts w:ascii="Arial" w:hAnsi="Arial" w:cs="Arial"/>
          <w:bCs/>
        </w:rPr>
        <w:t>)</w:t>
      </w:r>
    </w:p>
    <w:p w14:paraId="5B2AAABC" w14:textId="77777777" w:rsidR="00DB10DE" w:rsidRDefault="00DB10DE" w:rsidP="009C1AC7">
      <w:pPr>
        <w:pStyle w:val="ListParagraph"/>
        <w:spacing w:before="120"/>
        <w:ind w:left="0" w:firstLine="0"/>
        <w:jc w:val="right"/>
        <w:rPr>
          <w:rFonts w:ascii="Arial" w:hAnsi="Arial" w:cs="Arial"/>
        </w:rPr>
      </w:pPr>
    </w:p>
    <w:p w14:paraId="7DA3DA72" w14:textId="65A9CF15" w:rsidR="005C6F62" w:rsidRDefault="00D557E7" w:rsidP="005C6F62">
      <w:pPr>
        <w:pStyle w:val="ListParagraph"/>
        <w:spacing w:before="120" w:after="100" w:afterAutospacing="1" w:line="360" w:lineRule="auto"/>
        <w:ind w:left="1134" w:hanging="1134"/>
        <w:jc w:val="left"/>
        <w:rPr>
          <w:rFonts w:ascii="Arial" w:hAnsi="Arial" w:cs="Arial"/>
          <w:b/>
          <w:bCs/>
        </w:rPr>
      </w:pPr>
      <w:r>
        <w:rPr>
          <w:rFonts w:ascii="Arial" w:hAnsi="Arial" w:cs="Arial"/>
          <w:b/>
          <w:bCs/>
        </w:rPr>
        <w:t>C21</w:t>
      </w:r>
      <w:r w:rsidR="005C6F62">
        <w:rPr>
          <w:rFonts w:ascii="Arial" w:hAnsi="Arial" w:cs="Arial"/>
          <w:b/>
          <w:bCs/>
        </w:rPr>
        <w:tab/>
      </w:r>
      <w:r>
        <w:rPr>
          <w:rFonts w:ascii="Arial" w:hAnsi="Arial" w:cs="Arial"/>
          <w:b/>
          <w:bCs/>
        </w:rPr>
        <w:t>Tree Removal Requests</w:t>
      </w:r>
    </w:p>
    <w:p w14:paraId="2DE28014" w14:textId="1B643BEC" w:rsidR="005C6F62" w:rsidRPr="005C6F62" w:rsidRDefault="005C6F62" w:rsidP="005C6F62">
      <w:pPr>
        <w:pStyle w:val="ListParagraph"/>
        <w:spacing w:before="120" w:after="100" w:afterAutospacing="1" w:line="360" w:lineRule="auto"/>
        <w:ind w:left="1134" w:hanging="1134"/>
        <w:jc w:val="left"/>
        <w:rPr>
          <w:rFonts w:ascii="Arial" w:hAnsi="Arial" w:cs="Arial"/>
          <w:i/>
          <w:iCs/>
        </w:rPr>
      </w:pPr>
      <w:r w:rsidRPr="00FF399F">
        <w:rPr>
          <w:rFonts w:ascii="Arial" w:hAnsi="Arial" w:cs="Arial"/>
          <w:i/>
          <w:iCs/>
        </w:rPr>
        <w:t xml:space="preserve">Cr </w:t>
      </w:r>
      <w:r>
        <w:rPr>
          <w:rFonts w:ascii="Arial" w:hAnsi="Arial" w:cs="Arial"/>
          <w:i/>
          <w:iCs/>
        </w:rPr>
        <w:t xml:space="preserve">Chapman </w:t>
      </w:r>
      <w:r w:rsidRPr="00FF399F">
        <w:rPr>
          <w:rFonts w:ascii="Arial" w:hAnsi="Arial" w:cs="Arial"/>
          <w:i/>
          <w:iCs/>
        </w:rPr>
        <w:t>vacated the room during this item.</w:t>
      </w:r>
    </w:p>
    <w:p w14:paraId="66BD7E85" w14:textId="454036AF" w:rsidR="00771DDA" w:rsidRPr="00771DDA" w:rsidRDefault="00D557E7" w:rsidP="005C6F62">
      <w:pPr>
        <w:pStyle w:val="ListParagraph"/>
        <w:spacing w:before="120" w:after="100" w:afterAutospacing="1" w:line="360" w:lineRule="auto"/>
        <w:ind w:left="1134" w:hanging="1134"/>
        <w:jc w:val="left"/>
        <w:rPr>
          <w:rFonts w:ascii="Arial" w:hAnsi="Arial" w:cs="Arial"/>
        </w:rPr>
      </w:pPr>
      <w:r>
        <w:rPr>
          <w:rFonts w:ascii="Arial" w:hAnsi="Arial" w:cs="Arial"/>
          <w:b/>
          <w:bCs/>
        </w:rPr>
        <w:t>25-</w:t>
      </w:r>
      <w:r w:rsidR="00771DDA">
        <w:rPr>
          <w:rFonts w:ascii="Arial" w:hAnsi="Arial" w:cs="Arial"/>
          <w:b/>
          <w:bCs/>
        </w:rPr>
        <w:t>6</w:t>
      </w:r>
      <w:r w:rsidR="00354A48">
        <w:rPr>
          <w:rFonts w:ascii="Arial" w:hAnsi="Arial" w:cs="Arial"/>
          <w:b/>
          <w:bCs/>
        </w:rPr>
        <w:t>6</w:t>
      </w:r>
      <w:r>
        <w:rPr>
          <w:rFonts w:ascii="Arial" w:hAnsi="Arial" w:cs="Arial"/>
          <w:b/>
          <w:bCs/>
        </w:rPr>
        <w:t xml:space="preserve"> </w:t>
      </w:r>
      <w:r>
        <w:rPr>
          <w:rFonts w:ascii="Arial" w:hAnsi="Arial" w:cs="Arial"/>
          <w:b/>
          <w:bCs/>
        </w:rPr>
        <w:tab/>
        <w:t xml:space="preserve">Resolved </w:t>
      </w:r>
      <w:r w:rsidRPr="00D557E7">
        <w:rPr>
          <w:rFonts w:ascii="Arial" w:hAnsi="Arial" w:cs="Arial"/>
        </w:rPr>
        <w:t>that Council:</w:t>
      </w:r>
      <w:r w:rsidRPr="00D557E7">
        <w:rPr>
          <w:rFonts w:ascii="Arial" w:hAnsi="Arial" w:cs="Arial"/>
        </w:rPr>
        <w:tab/>
      </w:r>
      <w:r w:rsidRPr="00D557E7">
        <w:rPr>
          <w:rFonts w:ascii="Arial" w:hAnsi="Arial" w:cs="Arial"/>
        </w:rPr>
        <w:tab/>
      </w:r>
      <w:r w:rsidRPr="00D557E7">
        <w:rPr>
          <w:rFonts w:ascii="Arial" w:hAnsi="Arial" w:cs="Arial"/>
        </w:rPr>
        <w:tab/>
      </w:r>
    </w:p>
    <w:p w14:paraId="4C44F6FA" w14:textId="77777777" w:rsidR="00D557E7" w:rsidRDefault="00D557E7" w:rsidP="00771DDA">
      <w:pPr>
        <w:pStyle w:val="ListParagraph"/>
        <w:numPr>
          <w:ilvl w:val="0"/>
          <w:numId w:val="1"/>
        </w:numPr>
        <w:spacing w:before="12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325 Macauley Street and replace it with </w:t>
      </w:r>
      <w:r>
        <w:t>Crepe Myrtle.</w:t>
      </w:r>
    </w:p>
    <w:p w14:paraId="0CC3B149" w14:textId="77777777" w:rsidR="00D557E7" w:rsidRDefault="00D557E7" w:rsidP="00A5180A">
      <w:pPr>
        <w:pStyle w:val="ListParagraph"/>
        <w:numPr>
          <w:ilvl w:val="0"/>
          <w:numId w:val="1"/>
        </w:numPr>
        <w:spacing w:after="16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393 Balaclava Street and replace it with Manchurian Pear.</w:t>
      </w:r>
    </w:p>
    <w:p w14:paraId="4A74F68A" w14:textId="77777777" w:rsidR="00D557E7" w:rsidRDefault="00D557E7" w:rsidP="00A5180A">
      <w:pPr>
        <w:pStyle w:val="ListParagraph"/>
        <w:numPr>
          <w:ilvl w:val="0"/>
          <w:numId w:val="1"/>
        </w:numPr>
        <w:spacing w:after="16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255 Piper Street and replace it with Crepe Myrtle.</w:t>
      </w:r>
    </w:p>
    <w:p w14:paraId="0422EEBE" w14:textId="77777777" w:rsidR="00D557E7" w:rsidRDefault="00D557E7" w:rsidP="00A5180A">
      <w:pPr>
        <w:pStyle w:val="ListParagraph"/>
        <w:numPr>
          <w:ilvl w:val="0"/>
          <w:numId w:val="1"/>
        </w:numPr>
        <w:spacing w:after="16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405 Church Street and replace it with a Crepe Myrtle.</w:t>
      </w:r>
    </w:p>
    <w:p w14:paraId="4B2DA3FF" w14:textId="77777777" w:rsidR="00D557E7" w:rsidRDefault="00D557E7" w:rsidP="00A5180A">
      <w:pPr>
        <w:pStyle w:val="ListParagraph"/>
        <w:numPr>
          <w:ilvl w:val="0"/>
          <w:numId w:val="1"/>
        </w:numPr>
        <w:spacing w:after="160" w:line="256" w:lineRule="auto"/>
        <w:jc w:val="left"/>
        <w:rPr>
          <w:lang w:val="en-US"/>
        </w:rPr>
      </w:pPr>
      <w:r>
        <w:rPr>
          <w:lang w:val="en-US"/>
        </w:rPr>
        <w:t>Removes tree at 59 – 69 Lachlan Street and replace it with a Bottlebrush.</w:t>
      </w:r>
    </w:p>
    <w:p w14:paraId="30F95796" w14:textId="77777777" w:rsidR="00D557E7" w:rsidRDefault="00D557E7" w:rsidP="00A5180A">
      <w:pPr>
        <w:pStyle w:val="ListParagraph"/>
        <w:numPr>
          <w:ilvl w:val="0"/>
          <w:numId w:val="1"/>
        </w:numPr>
        <w:spacing w:after="16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392 Murray Street and replace it with Manchurian Pear.</w:t>
      </w:r>
    </w:p>
    <w:p w14:paraId="68A1E92F" w14:textId="77777777" w:rsidR="00D557E7" w:rsidRDefault="00D557E7" w:rsidP="00A5180A">
      <w:pPr>
        <w:pStyle w:val="ListParagraph"/>
        <w:numPr>
          <w:ilvl w:val="0"/>
          <w:numId w:val="1"/>
        </w:numPr>
        <w:spacing w:after="160" w:line="256" w:lineRule="auto"/>
        <w:jc w:val="left"/>
        <w:rPr>
          <w:lang w:val="en-US"/>
        </w:rPr>
      </w:pPr>
      <w:proofErr w:type="gramStart"/>
      <w:r>
        <w:rPr>
          <w:lang w:val="en-US"/>
        </w:rPr>
        <w:t>Removes</w:t>
      </w:r>
      <w:proofErr w:type="gramEnd"/>
      <w:r>
        <w:rPr>
          <w:lang w:val="en-US"/>
        </w:rPr>
        <w:t xml:space="preserve"> </w:t>
      </w:r>
      <w:proofErr w:type="gramStart"/>
      <w:r>
        <w:rPr>
          <w:lang w:val="en-US"/>
        </w:rPr>
        <w:t>tree</w:t>
      </w:r>
      <w:proofErr w:type="gramEnd"/>
      <w:r>
        <w:rPr>
          <w:lang w:val="en-US"/>
        </w:rPr>
        <w:t xml:space="preserve"> at the old goal, Church Street and replace it with a Manchurian Pear. </w:t>
      </w:r>
    </w:p>
    <w:p w14:paraId="15980C98" w14:textId="77777777" w:rsidR="00D46DDD" w:rsidRDefault="00D46DDD" w:rsidP="00D46DDD">
      <w:pPr>
        <w:pStyle w:val="ListParagraph"/>
        <w:spacing w:after="160" w:line="256" w:lineRule="auto"/>
        <w:ind w:left="1080" w:firstLine="0"/>
        <w:jc w:val="left"/>
        <w:rPr>
          <w:lang w:val="en-US"/>
        </w:rPr>
      </w:pPr>
    </w:p>
    <w:p w14:paraId="39AE4272" w14:textId="63EB8D44" w:rsidR="00D557E7" w:rsidRPr="00DB10DE" w:rsidRDefault="00D557E7" w:rsidP="00D557E7">
      <w:pPr>
        <w:pStyle w:val="ListParagraph"/>
        <w:ind w:left="1080" w:firstLine="0"/>
        <w:jc w:val="right"/>
        <w:rPr>
          <w:rFonts w:ascii="Arial" w:hAnsi="Arial" w:cs="Arial"/>
        </w:rPr>
      </w:pPr>
      <w:r>
        <w:rPr>
          <w:rFonts w:ascii="Arial" w:hAnsi="Arial" w:cs="Arial"/>
          <w:bCs/>
        </w:rPr>
        <w:t>(</w:t>
      </w:r>
      <w:r w:rsidR="00BE5664">
        <w:rPr>
          <w:rFonts w:ascii="Arial" w:hAnsi="Arial" w:cs="Arial"/>
          <w:bCs/>
        </w:rPr>
        <w:t>Perry</w:t>
      </w:r>
      <w:r>
        <w:rPr>
          <w:rFonts w:ascii="Arial" w:hAnsi="Arial" w:cs="Arial"/>
          <w:bCs/>
        </w:rPr>
        <w:t>/</w:t>
      </w:r>
      <w:r w:rsidR="00BE5664">
        <w:rPr>
          <w:rFonts w:ascii="Arial" w:hAnsi="Arial" w:cs="Arial"/>
          <w:bCs/>
        </w:rPr>
        <w:t>Porter</w:t>
      </w:r>
      <w:r w:rsidR="00D46DDD">
        <w:rPr>
          <w:rFonts w:ascii="Arial" w:hAnsi="Arial" w:cs="Arial"/>
          <w:bCs/>
        </w:rPr>
        <w:t>)</w:t>
      </w:r>
    </w:p>
    <w:p w14:paraId="6FF6C502" w14:textId="78471135" w:rsidR="00D557E7" w:rsidRPr="00D46DDD" w:rsidRDefault="00D46DDD" w:rsidP="00D557E7">
      <w:pPr>
        <w:pStyle w:val="ListParagraph"/>
        <w:spacing w:before="120"/>
        <w:ind w:left="1134" w:hanging="1134"/>
        <w:jc w:val="left"/>
        <w:rPr>
          <w:rFonts w:ascii="Arial" w:hAnsi="Arial" w:cs="Arial"/>
          <w:i/>
          <w:iCs/>
        </w:rPr>
      </w:pPr>
      <w:r w:rsidRPr="00D46DDD">
        <w:rPr>
          <w:rFonts w:ascii="Arial" w:hAnsi="Arial" w:cs="Arial"/>
          <w:i/>
          <w:iCs/>
        </w:rPr>
        <w:t xml:space="preserve">Cr Chapman returned to the </w:t>
      </w:r>
      <w:r w:rsidR="005C6F62">
        <w:rPr>
          <w:rFonts w:ascii="Arial" w:hAnsi="Arial" w:cs="Arial"/>
          <w:i/>
          <w:iCs/>
        </w:rPr>
        <w:t>room.</w:t>
      </w:r>
    </w:p>
    <w:p w14:paraId="5E32A767" w14:textId="77777777" w:rsidR="00D46DDD" w:rsidRDefault="00D46DDD" w:rsidP="00D557E7">
      <w:pPr>
        <w:pStyle w:val="ListParagraph"/>
        <w:spacing w:before="120"/>
        <w:ind w:left="1134" w:hanging="1134"/>
        <w:jc w:val="left"/>
        <w:rPr>
          <w:rFonts w:ascii="Arial" w:hAnsi="Arial" w:cs="Arial"/>
          <w:b/>
          <w:bCs/>
        </w:rPr>
      </w:pPr>
    </w:p>
    <w:p w14:paraId="3ECB0C9E" w14:textId="78910EEE" w:rsidR="009C1AC7" w:rsidRDefault="00DB10DE" w:rsidP="00D557E7">
      <w:pPr>
        <w:pStyle w:val="ListParagraph"/>
        <w:spacing w:before="120"/>
        <w:ind w:left="1134" w:hanging="1134"/>
        <w:jc w:val="left"/>
        <w:rPr>
          <w:rFonts w:ascii="Arial" w:hAnsi="Arial" w:cs="Arial"/>
          <w:b/>
          <w:bCs/>
        </w:rPr>
      </w:pPr>
      <w:r w:rsidRPr="00DB10DE">
        <w:rPr>
          <w:rFonts w:ascii="Arial" w:hAnsi="Arial" w:cs="Arial"/>
          <w:b/>
          <w:bCs/>
        </w:rPr>
        <w:t>Reports of Council Committees:</w:t>
      </w:r>
    </w:p>
    <w:p w14:paraId="1AD23EBB" w14:textId="77777777" w:rsidR="009C1AC7" w:rsidRDefault="009C1AC7" w:rsidP="009C1AC7">
      <w:pPr>
        <w:pStyle w:val="ListParagraph"/>
        <w:spacing w:before="120"/>
        <w:ind w:left="0" w:firstLine="0"/>
        <w:jc w:val="left"/>
        <w:rPr>
          <w:rFonts w:ascii="Arial" w:hAnsi="Arial" w:cs="Arial"/>
          <w:b/>
          <w:bCs/>
        </w:rPr>
      </w:pPr>
    </w:p>
    <w:p w14:paraId="79B39A53" w14:textId="746DB206" w:rsidR="00DB10DE" w:rsidRDefault="00DB10DE" w:rsidP="00A5180A">
      <w:pPr>
        <w:pStyle w:val="ListParagraph"/>
        <w:numPr>
          <w:ilvl w:val="0"/>
          <w:numId w:val="2"/>
        </w:numPr>
        <w:spacing w:before="120"/>
        <w:ind w:left="993" w:hanging="633"/>
        <w:jc w:val="left"/>
        <w:rPr>
          <w:rFonts w:ascii="Arial" w:hAnsi="Arial" w:cs="Arial"/>
        </w:rPr>
      </w:pPr>
      <w:r w:rsidRPr="00DB10DE">
        <w:rPr>
          <w:rFonts w:ascii="Arial" w:hAnsi="Arial" w:cs="Arial"/>
        </w:rPr>
        <w:tab/>
      </w:r>
      <w:r w:rsidR="0059661D">
        <w:rPr>
          <w:rFonts w:ascii="Arial" w:hAnsi="Arial" w:cs="Arial"/>
        </w:rPr>
        <w:tab/>
      </w:r>
      <w:r w:rsidRPr="00DB10DE">
        <w:rPr>
          <w:rFonts w:ascii="Arial" w:hAnsi="Arial" w:cs="Arial"/>
        </w:rPr>
        <w:t>Hay</w:t>
      </w:r>
      <w:r w:rsidR="009C1AC7">
        <w:rPr>
          <w:rFonts w:ascii="Arial" w:hAnsi="Arial" w:cs="Arial"/>
        </w:rPr>
        <w:t xml:space="preserve"> </w:t>
      </w:r>
      <w:r w:rsidRPr="00DB10DE">
        <w:rPr>
          <w:rFonts w:ascii="Arial" w:hAnsi="Arial" w:cs="Arial"/>
        </w:rPr>
        <w:t xml:space="preserve">Showground Management Committee </w:t>
      </w:r>
      <w:r w:rsidR="00D557E7">
        <w:rPr>
          <w:rFonts w:ascii="Arial" w:hAnsi="Arial" w:cs="Arial"/>
        </w:rPr>
        <w:t>17.03.2025</w:t>
      </w:r>
    </w:p>
    <w:p w14:paraId="34274DBA" w14:textId="6D865410" w:rsidR="00D557E7" w:rsidRDefault="00D557E7" w:rsidP="00A5180A">
      <w:pPr>
        <w:pStyle w:val="ListParagraph"/>
        <w:numPr>
          <w:ilvl w:val="0"/>
          <w:numId w:val="2"/>
        </w:numPr>
        <w:spacing w:before="120"/>
        <w:ind w:left="993" w:hanging="633"/>
        <w:jc w:val="left"/>
        <w:rPr>
          <w:rFonts w:ascii="Arial" w:hAnsi="Arial" w:cs="Arial"/>
        </w:rPr>
      </w:pPr>
      <w:r>
        <w:rPr>
          <w:rFonts w:ascii="Arial" w:hAnsi="Arial" w:cs="Arial"/>
        </w:rPr>
        <w:t>Hay Showground Management Committee 28.04.2025</w:t>
      </w:r>
    </w:p>
    <w:p w14:paraId="2019E4F3" w14:textId="19E54AB5" w:rsidR="00D557E7" w:rsidRDefault="00D557E7" w:rsidP="00A5180A">
      <w:pPr>
        <w:pStyle w:val="ListParagraph"/>
        <w:numPr>
          <w:ilvl w:val="0"/>
          <w:numId w:val="2"/>
        </w:numPr>
        <w:spacing w:before="120"/>
        <w:ind w:left="993" w:hanging="633"/>
        <w:jc w:val="left"/>
        <w:rPr>
          <w:rFonts w:ascii="Arial" w:hAnsi="Arial" w:cs="Arial"/>
        </w:rPr>
      </w:pPr>
      <w:r>
        <w:rPr>
          <w:rFonts w:ascii="Arial" w:hAnsi="Arial" w:cs="Arial"/>
        </w:rPr>
        <w:t>Audit Risk &amp; Improvement Committee 13.05.2025</w:t>
      </w:r>
    </w:p>
    <w:p w14:paraId="38AA3A84" w14:textId="499FC7CE" w:rsidR="00D557E7" w:rsidRDefault="00D557E7" w:rsidP="00A5180A">
      <w:pPr>
        <w:pStyle w:val="ListParagraph"/>
        <w:numPr>
          <w:ilvl w:val="0"/>
          <w:numId w:val="2"/>
        </w:numPr>
        <w:spacing w:before="120"/>
        <w:ind w:left="993" w:hanging="633"/>
        <w:jc w:val="left"/>
        <w:rPr>
          <w:rFonts w:ascii="Arial" w:hAnsi="Arial" w:cs="Arial"/>
        </w:rPr>
      </w:pPr>
      <w:r>
        <w:rPr>
          <w:rFonts w:ascii="Arial" w:hAnsi="Arial" w:cs="Arial"/>
        </w:rPr>
        <w:t xml:space="preserve">Traffic Committee </w:t>
      </w:r>
      <w:r w:rsidR="00A5180A">
        <w:rPr>
          <w:rFonts w:ascii="Arial" w:hAnsi="Arial" w:cs="Arial"/>
        </w:rPr>
        <w:t>14.</w:t>
      </w:r>
      <w:r>
        <w:rPr>
          <w:rFonts w:ascii="Arial" w:hAnsi="Arial" w:cs="Arial"/>
        </w:rPr>
        <w:t>05.2025</w:t>
      </w:r>
    </w:p>
    <w:p w14:paraId="7E6960B8" w14:textId="77777777" w:rsidR="009311E6" w:rsidRPr="009311E6" w:rsidRDefault="009311E6" w:rsidP="009C1AC7">
      <w:pPr>
        <w:pStyle w:val="ListParagraph"/>
        <w:spacing w:before="120"/>
        <w:ind w:firstLine="0"/>
        <w:jc w:val="left"/>
        <w:rPr>
          <w:rFonts w:ascii="Arial" w:hAnsi="Arial" w:cs="Arial"/>
          <w:b/>
          <w:bCs/>
        </w:rPr>
      </w:pPr>
    </w:p>
    <w:p w14:paraId="7F1BE029" w14:textId="54A5B57C" w:rsidR="00C41BA1" w:rsidRDefault="009311E6" w:rsidP="009C1AC7">
      <w:pPr>
        <w:pStyle w:val="ListParagraph"/>
        <w:spacing w:before="120"/>
        <w:ind w:left="993" w:hanging="993"/>
        <w:jc w:val="left"/>
        <w:rPr>
          <w:rFonts w:ascii="Arial" w:hAnsi="Arial" w:cs="Arial"/>
          <w:bCs/>
        </w:rPr>
      </w:pPr>
      <w:r w:rsidRPr="009311E6">
        <w:rPr>
          <w:rFonts w:ascii="Arial" w:hAnsi="Arial" w:cs="Arial"/>
          <w:b/>
          <w:bCs/>
        </w:rPr>
        <w:t>25</w:t>
      </w:r>
      <w:r w:rsidR="00275A36">
        <w:rPr>
          <w:rFonts w:ascii="Arial" w:hAnsi="Arial" w:cs="Arial"/>
          <w:b/>
          <w:bCs/>
        </w:rPr>
        <w:t>-</w:t>
      </w:r>
      <w:r w:rsidR="00771DDA">
        <w:rPr>
          <w:rFonts w:ascii="Arial" w:hAnsi="Arial" w:cs="Arial"/>
          <w:b/>
          <w:bCs/>
        </w:rPr>
        <w:t>6</w:t>
      </w:r>
      <w:r w:rsidR="00354A48">
        <w:rPr>
          <w:rFonts w:ascii="Arial" w:hAnsi="Arial" w:cs="Arial"/>
          <w:b/>
          <w:bCs/>
        </w:rPr>
        <w:t>7</w:t>
      </w:r>
      <w:r w:rsidR="00AE2E7D">
        <w:rPr>
          <w:rFonts w:ascii="Arial" w:hAnsi="Arial" w:cs="Arial"/>
          <w:b/>
          <w:bCs/>
        </w:rPr>
        <w:tab/>
      </w:r>
      <w:bookmarkStart w:id="14" w:name="_Hlk195181791"/>
      <w:r w:rsidR="00E2185F" w:rsidRPr="00E2185F">
        <w:rPr>
          <w:rFonts w:ascii="Arial" w:hAnsi="Arial" w:cs="Arial"/>
          <w:b/>
          <w:bCs/>
        </w:rPr>
        <w:t>Resolved</w:t>
      </w:r>
      <w:r w:rsidR="00E2185F">
        <w:rPr>
          <w:rFonts w:ascii="Arial" w:hAnsi="Arial" w:cs="Arial"/>
        </w:rPr>
        <w:t xml:space="preserve"> t</w:t>
      </w:r>
      <w:r w:rsidR="0059661D" w:rsidRPr="0059661D">
        <w:rPr>
          <w:rFonts w:ascii="Arial" w:hAnsi="Arial" w:cs="Arial"/>
        </w:rPr>
        <w:t>hat</w:t>
      </w:r>
      <w:r w:rsidRPr="0059661D">
        <w:rPr>
          <w:rFonts w:ascii="Arial" w:hAnsi="Arial" w:cs="Arial"/>
        </w:rPr>
        <w:t xml:space="preserve"> Council</w:t>
      </w:r>
      <w:r w:rsidRPr="009311E6">
        <w:rPr>
          <w:rFonts w:ascii="Arial" w:hAnsi="Arial" w:cs="Arial"/>
          <w:bCs/>
        </w:rPr>
        <w:t xml:space="preserve"> notes the Committees meeting </w:t>
      </w:r>
      <w:r w:rsidR="00AA2EF1" w:rsidRPr="009311E6">
        <w:rPr>
          <w:rFonts w:ascii="Arial" w:hAnsi="Arial" w:cs="Arial"/>
          <w:bCs/>
        </w:rPr>
        <w:t>minutes,</w:t>
      </w:r>
      <w:r w:rsidRPr="009311E6">
        <w:rPr>
          <w:rFonts w:ascii="Arial" w:hAnsi="Arial" w:cs="Arial"/>
          <w:bCs/>
        </w:rPr>
        <w:t xml:space="preserve"> and any </w:t>
      </w:r>
      <w:r w:rsidR="0059661D">
        <w:rPr>
          <w:rFonts w:ascii="Arial" w:hAnsi="Arial" w:cs="Arial"/>
          <w:bCs/>
        </w:rPr>
        <w:tab/>
      </w:r>
      <w:r w:rsidR="0059661D">
        <w:rPr>
          <w:rFonts w:ascii="Arial" w:hAnsi="Arial" w:cs="Arial"/>
          <w:bCs/>
        </w:rPr>
        <w:tab/>
      </w:r>
      <w:r w:rsidRPr="009311E6">
        <w:rPr>
          <w:rFonts w:ascii="Arial" w:hAnsi="Arial" w:cs="Arial"/>
          <w:bCs/>
        </w:rPr>
        <w:t>recommendations contained within be adopted</w:t>
      </w:r>
      <w:r w:rsidR="00464DA0">
        <w:rPr>
          <w:rFonts w:ascii="Arial" w:hAnsi="Arial" w:cs="Arial"/>
          <w:bCs/>
        </w:rPr>
        <w:t>.</w:t>
      </w:r>
    </w:p>
    <w:p w14:paraId="58862A37" w14:textId="77777777" w:rsidR="00464DA0" w:rsidRDefault="00464DA0" w:rsidP="009311E6">
      <w:pPr>
        <w:pStyle w:val="ListParagraph"/>
        <w:ind w:left="0" w:firstLine="0"/>
        <w:jc w:val="left"/>
        <w:rPr>
          <w:rFonts w:ascii="Arial" w:hAnsi="Arial" w:cs="Arial"/>
          <w:bCs/>
        </w:rPr>
      </w:pPr>
    </w:p>
    <w:bookmarkEnd w:id="14"/>
    <w:p w14:paraId="28C1F19F" w14:textId="43635FE0" w:rsidR="00287BB6" w:rsidRDefault="00287BB6" w:rsidP="00287BB6">
      <w:pPr>
        <w:pStyle w:val="ListParagraph"/>
        <w:ind w:left="0" w:firstLine="0"/>
        <w:jc w:val="right"/>
        <w:rPr>
          <w:rFonts w:ascii="Arial" w:hAnsi="Arial" w:cs="Arial"/>
          <w:bCs/>
        </w:rPr>
      </w:pPr>
      <w:r>
        <w:rPr>
          <w:rFonts w:ascii="Arial" w:hAnsi="Arial" w:cs="Arial"/>
          <w:bCs/>
        </w:rPr>
        <w:t>(</w:t>
      </w:r>
      <w:r w:rsidR="00BE5664">
        <w:rPr>
          <w:rFonts w:ascii="Arial" w:hAnsi="Arial" w:cs="Arial"/>
          <w:bCs/>
        </w:rPr>
        <w:t>Tapper</w:t>
      </w:r>
      <w:r w:rsidR="00AE2E7D">
        <w:rPr>
          <w:rFonts w:ascii="Arial" w:hAnsi="Arial" w:cs="Arial"/>
          <w:bCs/>
        </w:rPr>
        <w:t>/</w:t>
      </w:r>
      <w:r w:rsidR="00BE5664">
        <w:rPr>
          <w:rFonts w:ascii="Arial" w:hAnsi="Arial" w:cs="Arial"/>
          <w:bCs/>
        </w:rPr>
        <w:t>Porter</w:t>
      </w:r>
      <w:r>
        <w:rPr>
          <w:rFonts w:ascii="Arial" w:hAnsi="Arial" w:cs="Arial"/>
          <w:bCs/>
        </w:rPr>
        <w:t>)</w:t>
      </w:r>
    </w:p>
    <w:p w14:paraId="311C6805" w14:textId="77777777" w:rsidR="00102BF4" w:rsidRPr="00DB10DE" w:rsidRDefault="00102BF4" w:rsidP="00287BB6">
      <w:pPr>
        <w:pStyle w:val="ListParagraph"/>
        <w:ind w:left="0" w:firstLine="0"/>
        <w:jc w:val="right"/>
        <w:rPr>
          <w:rFonts w:ascii="Arial" w:hAnsi="Arial" w:cs="Arial"/>
        </w:rPr>
      </w:pPr>
    </w:p>
    <w:p w14:paraId="78CCAB9D" w14:textId="6C282E2B" w:rsidR="001546E5" w:rsidRDefault="00316946" w:rsidP="00BE1FE5">
      <w:pPr>
        <w:pStyle w:val="ListParagraph"/>
        <w:ind w:left="0" w:firstLine="0"/>
        <w:contextualSpacing w:val="0"/>
        <w:jc w:val="left"/>
        <w:rPr>
          <w:rFonts w:ascii="Arial" w:hAnsi="Arial" w:cs="Arial"/>
        </w:rPr>
      </w:pPr>
      <w:r w:rsidRPr="003659DC">
        <w:rPr>
          <w:rFonts w:ascii="Arial" w:hAnsi="Arial" w:cs="Arial"/>
        </w:rPr>
        <w:tab/>
      </w:r>
      <w:r w:rsidR="00C41BA1">
        <w:rPr>
          <w:rFonts w:ascii="Arial" w:hAnsi="Arial" w:cs="Arial"/>
        </w:rPr>
        <w:t>Closed Meeting</w:t>
      </w:r>
    </w:p>
    <w:p w14:paraId="589309AB" w14:textId="77777777" w:rsidR="00792D0C" w:rsidRDefault="00792D0C" w:rsidP="00BE1FE5">
      <w:pPr>
        <w:pStyle w:val="ListParagraph"/>
        <w:ind w:left="0" w:firstLine="0"/>
        <w:contextualSpacing w:val="0"/>
        <w:jc w:val="left"/>
        <w:rPr>
          <w:rFonts w:ascii="Arial" w:hAnsi="Arial" w:cs="Arial"/>
        </w:rPr>
      </w:pPr>
    </w:p>
    <w:p w14:paraId="375FEB32" w14:textId="76D252D5" w:rsidR="00C41BA1" w:rsidRDefault="00C41BA1" w:rsidP="00206E05">
      <w:pPr>
        <w:pStyle w:val="ListParagraph"/>
        <w:spacing w:after="120"/>
        <w:ind w:left="992" w:hanging="992"/>
        <w:contextualSpacing w:val="0"/>
        <w:jc w:val="left"/>
        <w:rPr>
          <w:rFonts w:ascii="Arial" w:hAnsi="Arial" w:cs="Arial"/>
        </w:rPr>
      </w:pPr>
      <w:r w:rsidRPr="00206E05">
        <w:rPr>
          <w:rFonts w:ascii="Arial" w:hAnsi="Arial" w:cs="Arial"/>
          <w:b/>
          <w:bCs/>
        </w:rPr>
        <w:t>25-</w:t>
      </w:r>
      <w:r w:rsidR="00771DDA">
        <w:rPr>
          <w:rFonts w:ascii="Arial" w:hAnsi="Arial" w:cs="Arial"/>
          <w:b/>
          <w:bCs/>
        </w:rPr>
        <w:t>6</w:t>
      </w:r>
      <w:r w:rsidR="00354A48">
        <w:rPr>
          <w:rFonts w:ascii="Arial" w:hAnsi="Arial" w:cs="Arial"/>
          <w:b/>
          <w:bCs/>
        </w:rPr>
        <w:t>8</w:t>
      </w:r>
      <w:r w:rsidR="00206E05">
        <w:rPr>
          <w:rFonts w:ascii="Arial" w:hAnsi="Arial" w:cs="Arial"/>
          <w:b/>
          <w:bCs/>
        </w:rPr>
        <w:tab/>
      </w:r>
      <w:r w:rsidR="00206E05">
        <w:rPr>
          <w:rFonts w:ascii="Arial" w:hAnsi="Arial" w:cs="Arial"/>
          <w:b/>
          <w:bCs/>
        </w:rPr>
        <w:tab/>
        <w:t xml:space="preserve">Resolved </w:t>
      </w:r>
      <w:r w:rsidR="00206E05" w:rsidRPr="00206E05">
        <w:rPr>
          <w:rFonts w:ascii="Arial" w:hAnsi="Arial" w:cs="Arial"/>
        </w:rPr>
        <w:t>that</w:t>
      </w:r>
      <w:r w:rsidR="00206E05">
        <w:rPr>
          <w:rFonts w:ascii="Arial" w:hAnsi="Arial" w:cs="Arial"/>
        </w:rPr>
        <w:t xml:space="preserve"> the meeting be closed during the discussion of the following matter</w:t>
      </w:r>
      <w:r w:rsidR="001356BB">
        <w:rPr>
          <w:rFonts w:ascii="Arial" w:hAnsi="Arial" w:cs="Arial"/>
        </w:rPr>
        <w:t>s</w:t>
      </w:r>
      <w:r w:rsidR="00206E05">
        <w:rPr>
          <w:rFonts w:ascii="Arial" w:hAnsi="Arial" w:cs="Arial"/>
        </w:rPr>
        <w:t xml:space="preserve"> relating to:</w:t>
      </w:r>
    </w:p>
    <w:p w14:paraId="1D0ED14B" w14:textId="398C0BD1" w:rsidR="00206E05" w:rsidRDefault="00206E05" w:rsidP="00206E05">
      <w:pPr>
        <w:pStyle w:val="ListParagraph"/>
        <w:ind w:left="1" w:firstLine="0"/>
        <w:contextualSpacing w:val="0"/>
        <w:jc w:val="left"/>
        <w:rPr>
          <w:rFonts w:ascii="Arial" w:hAnsi="Arial" w:cs="Arial"/>
          <w:b/>
        </w:rPr>
      </w:pPr>
      <w:r>
        <w:rPr>
          <w:rFonts w:ascii="Arial" w:hAnsi="Arial" w:cs="Arial"/>
          <w:b/>
          <w:bCs/>
        </w:rPr>
        <w:tab/>
      </w:r>
      <w:r>
        <w:rPr>
          <w:rFonts w:ascii="Arial" w:hAnsi="Arial" w:cs="Arial"/>
          <w:b/>
          <w:bCs/>
        </w:rPr>
        <w:tab/>
      </w:r>
      <w:r w:rsidRPr="00206E05">
        <w:rPr>
          <w:rFonts w:ascii="Arial" w:hAnsi="Arial" w:cs="Arial"/>
          <w:b/>
        </w:rPr>
        <w:t>IC1</w:t>
      </w:r>
      <w:r>
        <w:rPr>
          <w:rFonts w:ascii="Arial" w:hAnsi="Arial" w:cs="Arial"/>
          <w:b/>
        </w:rPr>
        <w:tab/>
      </w:r>
      <w:r w:rsidRPr="00206E05">
        <w:rPr>
          <w:rFonts w:ascii="Arial" w:hAnsi="Arial" w:cs="Arial"/>
          <w:b/>
        </w:rPr>
        <w:t xml:space="preserve"> </w:t>
      </w:r>
      <w:r>
        <w:rPr>
          <w:rFonts w:ascii="Arial" w:hAnsi="Arial" w:cs="Arial"/>
          <w:b/>
        </w:rPr>
        <w:t xml:space="preserve">         </w:t>
      </w:r>
      <w:r w:rsidR="00B15D22">
        <w:rPr>
          <w:rFonts w:ascii="Arial" w:hAnsi="Arial" w:cs="Arial"/>
          <w:b/>
        </w:rPr>
        <w:t xml:space="preserve"> </w:t>
      </w:r>
      <w:r w:rsidRPr="00206E05">
        <w:rPr>
          <w:rFonts w:ascii="Arial" w:hAnsi="Arial" w:cs="Arial"/>
          <w:b/>
        </w:rPr>
        <w:t>Cleaning Contract</w:t>
      </w:r>
    </w:p>
    <w:p w14:paraId="4B79F1B0" w14:textId="77777777" w:rsidR="00102BF4" w:rsidRDefault="00102BF4" w:rsidP="00206E05">
      <w:pPr>
        <w:pStyle w:val="ListParagraph"/>
        <w:ind w:left="1" w:firstLine="0"/>
        <w:contextualSpacing w:val="0"/>
        <w:jc w:val="left"/>
        <w:rPr>
          <w:rFonts w:ascii="Arial" w:hAnsi="Arial" w:cs="Arial"/>
          <w:b/>
        </w:rPr>
      </w:pPr>
    </w:p>
    <w:p w14:paraId="35119D69" w14:textId="77777777" w:rsidR="00102BF4" w:rsidRDefault="00102BF4" w:rsidP="00102BF4">
      <w:pPr>
        <w:pStyle w:val="ListParagraph"/>
        <w:ind w:left="993" w:hanging="993"/>
        <w:contextualSpacing w:val="0"/>
        <w:jc w:val="left"/>
        <w:rPr>
          <w:rFonts w:ascii="Arial" w:hAnsi="Arial" w:cs="Arial"/>
          <w:b/>
        </w:rPr>
      </w:pPr>
      <w:r w:rsidRPr="003659DC">
        <w:rPr>
          <w:rFonts w:ascii="Arial" w:eastAsia="Times New Roman" w:hAnsi="Arial" w:cs="Arial"/>
          <w:i/>
          <w:iCs/>
          <w:lang w:eastAsia="en-AU"/>
        </w:rPr>
        <w:t>Section 10A of the Local Government Act 1993</w:t>
      </w:r>
    </w:p>
    <w:p w14:paraId="7FD08697" w14:textId="77777777" w:rsidR="00102BF4" w:rsidRPr="00206E05" w:rsidRDefault="00102BF4" w:rsidP="00102BF4">
      <w:pPr>
        <w:pStyle w:val="ListParagraph"/>
        <w:ind w:left="993" w:hanging="993"/>
        <w:contextualSpacing w:val="0"/>
        <w:jc w:val="left"/>
        <w:rPr>
          <w:rFonts w:ascii="Arial" w:hAnsi="Arial" w:cs="Arial"/>
          <w:b/>
        </w:rPr>
      </w:pPr>
    </w:p>
    <w:p w14:paraId="7DC85550" w14:textId="77777777" w:rsidR="00102BF4" w:rsidRDefault="00102BF4" w:rsidP="00102BF4">
      <w:pPr>
        <w:autoSpaceDE w:val="0"/>
        <w:autoSpaceDN w:val="0"/>
        <w:adjustRightInd w:val="0"/>
        <w:ind w:left="0" w:firstLine="0"/>
        <w:jc w:val="left"/>
        <w:rPr>
          <w:rFonts w:ascii="ArialMT" w:hAnsi="ArialMT" w:cs="ArialMT"/>
          <w:sz w:val="20"/>
          <w:szCs w:val="20"/>
        </w:rPr>
      </w:pPr>
      <w:r w:rsidRPr="001356BB">
        <w:rPr>
          <w:rFonts w:ascii="ArialMT" w:hAnsi="ArialMT" w:cs="ArialMT"/>
          <w:b/>
          <w:bCs/>
          <w:sz w:val="20"/>
          <w:szCs w:val="20"/>
        </w:rPr>
        <w:t>IC.1</w:t>
      </w:r>
      <w:r>
        <w:rPr>
          <w:rFonts w:ascii="ArialMT" w:hAnsi="ArialMT" w:cs="ArialMT"/>
          <w:sz w:val="20"/>
          <w:szCs w:val="20"/>
        </w:rPr>
        <w:t xml:space="preserve"> (d) commercial information of a confidential nature that would, if disclosed:</w:t>
      </w:r>
    </w:p>
    <w:p w14:paraId="097DC970" w14:textId="77777777" w:rsidR="00102BF4" w:rsidRDefault="00102BF4" w:rsidP="00102BF4">
      <w:pPr>
        <w:autoSpaceDE w:val="0"/>
        <w:autoSpaceDN w:val="0"/>
        <w:adjustRightInd w:val="0"/>
        <w:ind w:left="0" w:firstLine="0"/>
        <w:jc w:val="left"/>
        <w:rPr>
          <w:rFonts w:ascii="ArialMT" w:hAnsi="ArialMT" w:cs="ArialMT"/>
          <w:sz w:val="20"/>
          <w:szCs w:val="20"/>
        </w:rPr>
      </w:pPr>
      <w:r>
        <w:rPr>
          <w:rFonts w:ascii="ArialMT" w:hAnsi="ArialMT" w:cs="ArialMT"/>
          <w:sz w:val="20"/>
          <w:szCs w:val="20"/>
        </w:rPr>
        <w:t>(</w:t>
      </w:r>
      <w:proofErr w:type="spellStart"/>
      <w:r>
        <w:rPr>
          <w:rFonts w:ascii="ArialMT" w:hAnsi="ArialMT" w:cs="ArialMT"/>
          <w:sz w:val="20"/>
          <w:szCs w:val="20"/>
        </w:rPr>
        <w:t>i</w:t>
      </w:r>
      <w:proofErr w:type="spellEnd"/>
      <w:r>
        <w:rPr>
          <w:rFonts w:ascii="ArialMT" w:hAnsi="ArialMT" w:cs="ArialMT"/>
          <w:sz w:val="20"/>
          <w:szCs w:val="20"/>
        </w:rPr>
        <w:t>) prejudice the commercial position of the person who supplied it, or</w:t>
      </w:r>
    </w:p>
    <w:p w14:paraId="39A58C67" w14:textId="77777777" w:rsidR="00102BF4" w:rsidRDefault="00102BF4" w:rsidP="00102BF4">
      <w:pPr>
        <w:autoSpaceDE w:val="0"/>
        <w:autoSpaceDN w:val="0"/>
        <w:adjustRightInd w:val="0"/>
        <w:ind w:left="0" w:firstLine="0"/>
        <w:jc w:val="left"/>
        <w:rPr>
          <w:rFonts w:ascii="ArialMT" w:hAnsi="ArialMT" w:cs="ArialMT"/>
          <w:sz w:val="20"/>
          <w:szCs w:val="20"/>
        </w:rPr>
      </w:pPr>
      <w:r>
        <w:rPr>
          <w:rFonts w:ascii="ArialMT" w:hAnsi="ArialMT" w:cs="ArialMT"/>
          <w:sz w:val="20"/>
          <w:szCs w:val="20"/>
        </w:rPr>
        <w:t>(ii) confer a commercial advantage on a competitor of the council, or</w:t>
      </w:r>
    </w:p>
    <w:p w14:paraId="782328EA" w14:textId="16BB0474" w:rsidR="00102BF4" w:rsidRPr="00102BF4" w:rsidRDefault="00102BF4" w:rsidP="00102BF4">
      <w:pPr>
        <w:autoSpaceDE w:val="0"/>
        <w:autoSpaceDN w:val="0"/>
        <w:adjustRightInd w:val="0"/>
        <w:ind w:left="0" w:firstLine="0"/>
        <w:jc w:val="left"/>
        <w:rPr>
          <w:rFonts w:ascii="ArialMT" w:hAnsi="ArialMT" w:cs="ArialMT"/>
          <w:sz w:val="20"/>
          <w:szCs w:val="20"/>
        </w:rPr>
      </w:pPr>
      <w:r>
        <w:rPr>
          <w:rFonts w:ascii="ArialMT" w:hAnsi="ArialMT" w:cs="ArialMT"/>
          <w:sz w:val="20"/>
          <w:szCs w:val="20"/>
        </w:rPr>
        <w:t xml:space="preserve">(iii) reveal a trade </w:t>
      </w:r>
      <w:proofErr w:type="gramStart"/>
      <w:r>
        <w:rPr>
          <w:rFonts w:ascii="ArialMT" w:hAnsi="ArialMT" w:cs="ArialMT"/>
          <w:sz w:val="20"/>
          <w:szCs w:val="20"/>
        </w:rPr>
        <w:t>secret;</w:t>
      </w:r>
      <w:proofErr w:type="gramEnd"/>
    </w:p>
    <w:p w14:paraId="3A50EB1D" w14:textId="77777777" w:rsidR="00102BF4" w:rsidRDefault="00102BF4" w:rsidP="00206E05">
      <w:pPr>
        <w:pStyle w:val="ListParagraph"/>
        <w:ind w:left="1" w:firstLine="0"/>
        <w:contextualSpacing w:val="0"/>
        <w:jc w:val="left"/>
        <w:rPr>
          <w:rFonts w:ascii="Arial" w:hAnsi="Arial" w:cs="Arial"/>
          <w:b/>
        </w:rPr>
      </w:pPr>
    </w:p>
    <w:p w14:paraId="6C692553" w14:textId="2F610F13" w:rsidR="001356BB" w:rsidRDefault="001356BB" w:rsidP="001356BB">
      <w:pPr>
        <w:pStyle w:val="ListParagraph"/>
        <w:ind w:left="993" w:hanging="993"/>
        <w:contextualSpacing w:val="0"/>
        <w:jc w:val="left"/>
        <w:rPr>
          <w:rFonts w:ascii="Arial" w:hAnsi="Arial" w:cs="Arial"/>
          <w:b/>
        </w:rPr>
      </w:pPr>
      <w:r>
        <w:rPr>
          <w:rFonts w:ascii="Arial" w:hAnsi="Arial" w:cs="Arial"/>
          <w:b/>
        </w:rPr>
        <w:t>IC.2</w:t>
      </w:r>
      <w:r>
        <w:rPr>
          <w:rFonts w:ascii="Arial" w:hAnsi="Arial" w:cs="Arial"/>
          <w:b/>
        </w:rPr>
        <w:tab/>
      </w:r>
      <w:r>
        <w:rPr>
          <w:rFonts w:ascii="Arial" w:hAnsi="Arial" w:cs="Arial"/>
          <w:b/>
        </w:rPr>
        <w:tab/>
        <w:t>Request for Reduction in Water Account</w:t>
      </w:r>
    </w:p>
    <w:p w14:paraId="26B5FDA3" w14:textId="77777777" w:rsidR="00102BF4" w:rsidRDefault="00102BF4" w:rsidP="001356BB">
      <w:pPr>
        <w:pStyle w:val="ListParagraph"/>
        <w:ind w:left="993" w:hanging="993"/>
        <w:contextualSpacing w:val="0"/>
        <w:jc w:val="left"/>
        <w:rPr>
          <w:rFonts w:ascii="Arial" w:hAnsi="Arial" w:cs="Arial"/>
          <w:b/>
        </w:rPr>
      </w:pPr>
    </w:p>
    <w:p w14:paraId="718F0E50" w14:textId="2ED02C4F" w:rsidR="00102BF4" w:rsidRDefault="00102BF4" w:rsidP="001356BB">
      <w:pPr>
        <w:pStyle w:val="ListParagraph"/>
        <w:ind w:left="993" w:hanging="993"/>
        <w:contextualSpacing w:val="0"/>
        <w:jc w:val="left"/>
        <w:rPr>
          <w:rFonts w:ascii="Arial" w:hAnsi="Arial" w:cs="Arial"/>
          <w:b/>
        </w:rPr>
      </w:pPr>
      <w:r w:rsidRPr="003659DC">
        <w:rPr>
          <w:rFonts w:ascii="Arial" w:eastAsia="Times New Roman" w:hAnsi="Arial" w:cs="Arial"/>
          <w:i/>
          <w:iCs/>
          <w:lang w:eastAsia="en-AU"/>
        </w:rPr>
        <w:t>Section 10A of the Local Government Act 1993</w:t>
      </w:r>
    </w:p>
    <w:p w14:paraId="331FA9F9" w14:textId="53E8D956" w:rsidR="001356BB" w:rsidRPr="00102BF4" w:rsidRDefault="00BE5664" w:rsidP="00102BF4">
      <w:pPr>
        <w:pStyle w:val="ListParagraph"/>
        <w:ind w:left="993" w:hanging="993"/>
        <w:contextualSpacing w:val="0"/>
        <w:jc w:val="left"/>
        <w:rPr>
          <w:rFonts w:ascii="Arial" w:hAnsi="Arial" w:cs="Arial"/>
          <w:b/>
        </w:rPr>
      </w:pPr>
      <w:r>
        <w:rPr>
          <w:rFonts w:ascii="Arial" w:hAnsi="Arial" w:cs="Arial"/>
          <w:b/>
        </w:rPr>
        <w:tab/>
      </w:r>
      <w:r>
        <w:rPr>
          <w:rFonts w:ascii="Arial" w:hAnsi="Arial" w:cs="Arial"/>
          <w:b/>
        </w:rPr>
        <w:tab/>
      </w:r>
    </w:p>
    <w:p w14:paraId="1D7551AA" w14:textId="77777777" w:rsidR="001356BB" w:rsidRDefault="001356BB" w:rsidP="001356BB">
      <w:pPr>
        <w:autoSpaceDE w:val="0"/>
        <w:autoSpaceDN w:val="0"/>
        <w:adjustRightInd w:val="0"/>
        <w:ind w:left="0" w:firstLine="0"/>
        <w:jc w:val="left"/>
        <w:rPr>
          <w:rFonts w:ascii="ArialMT" w:hAnsi="ArialMT" w:cs="ArialMT"/>
          <w:sz w:val="20"/>
          <w:szCs w:val="20"/>
        </w:rPr>
      </w:pPr>
      <w:r w:rsidRPr="001356BB">
        <w:rPr>
          <w:rFonts w:ascii="ArialMT" w:hAnsi="ArialMT" w:cs="ArialMT"/>
          <w:b/>
          <w:bCs/>
          <w:sz w:val="20"/>
          <w:szCs w:val="20"/>
        </w:rPr>
        <w:t>IC.2</w:t>
      </w:r>
      <w:r>
        <w:rPr>
          <w:rFonts w:ascii="ArialMT" w:hAnsi="ArialMT" w:cs="ArialMT"/>
          <w:sz w:val="20"/>
          <w:szCs w:val="20"/>
        </w:rPr>
        <w:t xml:space="preserve"> (a) personnel matters concerning </w:t>
      </w:r>
      <w:proofErr w:type="gramStart"/>
      <w:r>
        <w:rPr>
          <w:rFonts w:ascii="ArialMT" w:hAnsi="ArialMT" w:cs="ArialMT"/>
          <w:sz w:val="20"/>
          <w:szCs w:val="20"/>
        </w:rPr>
        <w:t>particular individuals</w:t>
      </w:r>
      <w:proofErr w:type="gramEnd"/>
      <w:r>
        <w:rPr>
          <w:rFonts w:ascii="ArialMT" w:hAnsi="ArialMT" w:cs="ArialMT"/>
          <w:sz w:val="20"/>
          <w:szCs w:val="20"/>
        </w:rPr>
        <w:t xml:space="preserve"> (other than councillors)</w:t>
      </w:r>
    </w:p>
    <w:p w14:paraId="153738B6" w14:textId="1D6BA2DC" w:rsidR="00206E05" w:rsidRPr="001356BB" w:rsidRDefault="00206E05" w:rsidP="001356BB">
      <w:pPr>
        <w:autoSpaceDE w:val="0"/>
        <w:autoSpaceDN w:val="0"/>
        <w:adjustRightInd w:val="0"/>
        <w:ind w:left="0" w:firstLine="0"/>
        <w:jc w:val="left"/>
        <w:rPr>
          <w:rFonts w:ascii="Arial" w:hAnsi="Arial" w:cs="Arial"/>
          <w:sz w:val="16"/>
          <w:szCs w:val="16"/>
        </w:rPr>
      </w:pPr>
    </w:p>
    <w:p w14:paraId="5EE0B1C6" w14:textId="2EFCAE3C" w:rsidR="001546E5" w:rsidRDefault="001356BB" w:rsidP="001356BB">
      <w:pPr>
        <w:ind w:left="0" w:firstLine="0"/>
        <w:jc w:val="right"/>
        <w:rPr>
          <w:rFonts w:ascii="Arial" w:eastAsia="Times New Roman" w:hAnsi="Arial" w:cs="Arial"/>
          <w:bCs/>
          <w:i/>
          <w:iCs/>
          <w:lang w:eastAsia="en-AU"/>
        </w:rPr>
      </w:pPr>
      <w:r>
        <w:rPr>
          <w:rFonts w:ascii="Arial" w:eastAsia="Times New Roman" w:hAnsi="Arial" w:cs="Arial"/>
          <w:bCs/>
          <w:i/>
          <w:iCs/>
          <w:lang w:eastAsia="en-AU"/>
        </w:rPr>
        <w:tab/>
      </w:r>
      <w:r>
        <w:rPr>
          <w:rFonts w:ascii="Arial" w:eastAsia="Times New Roman" w:hAnsi="Arial" w:cs="Arial"/>
          <w:bCs/>
          <w:i/>
          <w:iCs/>
          <w:lang w:eastAsia="en-AU"/>
        </w:rPr>
        <w:tab/>
        <w:t>(</w:t>
      </w:r>
      <w:r w:rsidR="00BE5664">
        <w:rPr>
          <w:rFonts w:ascii="Arial" w:eastAsia="Times New Roman" w:hAnsi="Arial" w:cs="Arial"/>
          <w:bCs/>
          <w:i/>
          <w:iCs/>
          <w:lang w:eastAsia="en-AU"/>
        </w:rPr>
        <w:t>Perry</w:t>
      </w:r>
      <w:r>
        <w:rPr>
          <w:rFonts w:ascii="Arial" w:eastAsia="Times New Roman" w:hAnsi="Arial" w:cs="Arial"/>
          <w:bCs/>
          <w:i/>
          <w:iCs/>
          <w:lang w:eastAsia="en-AU"/>
        </w:rPr>
        <w:t>/</w:t>
      </w:r>
      <w:r w:rsidR="00BE5664">
        <w:rPr>
          <w:rFonts w:ascii="Arial" w:eastAsia="Times New Roman" w:hAnsi="Arial" w:cs="Arial"/>
          <w:bCs/>
          <w:i/>
          <w:iCs/>
          <w:lang w:eastAsia="en-AU"/>
        </w:rPr>
        <w:t>Tapper</w:t>
      </w:r>
      <w:r>
        <w:rPr>
          <w:rFonts w:ascii="Arial" w:eastAsia="Times New Roman" w:hAnsi="Arial" w:cs="Arial"/>
          <w:bCs/>
          <w:i/>
          <w:iCs/>
          <w:lang w:eastAsia="en-AU"/>
        </w:rPr>
        <w:t>)</w:t>
      </w:r>
    </w:p>
    <w:p w14:paraId="6175EF55" w14:textId="77777777" w:rsidR="00102BF4" w:rsidRDefault="00102BF4" w:rsidP="001356BB">
      <w:pPr>
        <w:ind w:left="0" w:firstLine="0"/>
        <w:jc w:val="right"/>
        <w:rPr>
          <w:rFonts w:ascii="Arial" w:eastAsia="Times New Roman" w:hAnsi="Arial" w:cs="Arial"/>
          <w:bCs/>
          <w:i/>
          <w:iCs/>
          <w:lang w:eastAsia="en-AU"/>
        </w:rPr>
      </w:pPr>
    </w:p>
    <w:p w14:paraId="20A3253D" w14:textId="5D66CA43" w:rsidR="005C6F62" w:rsidRDefault="00D46DDD" w:rsidP="005C6F62">
      <w:pPr>
        <w:ind w:left="0" w:firstLine="0"/>
        <w:jc w:val="left"/>
        <w:rPr>
          <w:rFonts w:ascii="Arial" w:eastAsia="Times New Roman" w:hAnsi="Arial" w:cs="Arial"/>
          <w:bCs/>
          <w:i/>
          <w:iCs/>
          <w:lang w:eastAsia="en-AU"/>
        </w:rPr>
      </w:pPr>
      <w:r>
        <w:rPr>
          <w:rFonts w:ascii="Arial" w:eastAsia="Times New Roman" w:hAnsi="Arial" w:cs="Arial"/>
          <w:bCs/>
          <w:i/>
          <w:iCs/>
          <w:lang w:eastAsia="en-AU"/>
        </w:rPr>
        <w:t xml:space="preserve">Cr Miller returned to the </w:t>
      </w:r>
      <w:r w:rsidR="00935EC8">
        <w:rPr>
          <w:rFonts w:ascii="Arial" w:eastAsia="Times New Roman" w:hAnsi="Arial" w:cs="Arial"/>
          <w:bCs/>
          <w:i/>
          <w:iCs/>
          <w:lang w:eastAsia="en-AU"/>
        </w:rPr>
        <w:t>room</w:t>
      </w:r>
      <w:r w:rsidR="00102BF4">
        <w:rPr>
          <w:rFonts w:ascii="Arial" w:eastAsia="Times New Roman" w:hAnsi="Arial" w:cs="Arial"/>
          <w:bCs/>
          <w:i/>
          <w:iCs/>
          <w:lang w:eastAsia="en-AU"/>
        </w:rPr>
        <w:t xml:space="preserve"> at this point</w:t>
      </w:r>
      <w:r w:rsidR="00935EC8">
        <w:rPr>
          <w:rFonts w:ascii="Arial" w:eastAsia="Times New Roman" w:hAnsi="Arial" w:cs="Arial"/>
          <w:bCs/>
          <w:i/>
          <w:iCs/>
          <w:lang w:eastAsia="en-AU"/>
        </w:rPr>
        <w:t>.</w:t>
      </w:r>
    </w:p>
    <w:p w14:paraId="10EA45FD" w14:textId="77777777" w:rsidR="005C6F62" w:rsidRDefault="005C6F62" w:rsidP="005C6F62">
      <w:pPr>
        <w:ind w:left="0" w:firstLine="0"/>
        <w:jc w:val="left"/>
        <w:rPr>
          <w:rFonts w:ascii="Arial" w:eastAsia="Times New Roman" w:hAnsi="Arial" w:cs="Arial"/>
          <w:bCs/>
          <w:i/>
          <w:iCs/>
          <w:lang w:eastAsia="en-AU"/>
        </w:rPr>
      </w:pPr>
    </w:p>
    <w:p w14:paraId="0C65C033" w14:textId="77777777" w:rsidR="001356BB" w:rsidRDefault="001356BB" w:rsidP="001356BB">
      <w:pPr>
        <w:pStyle w:val="ListParagraph"/>
        <w:ind w:left="1" w:firstLine="0"/>
        <w:contextualSpacing w:val="0"/>
        <w:jc w:val="left"/>
        <w:rPr>
          <w:rFonts w:ascii="Arial" w:hAnsi="Arial" w:cs="Arial"/>
          <w:b/>
        </w:rPr>
      </w:pPr>
      <w:r>
        <w:rPr>
          <w:rFonts w:ascii="Arial" w:hAnsi="Arial" w:cs="Arial"/>
          <w:b/>
          <w:bCs/>
        </w:rPr>
        <w:tab/>
      </w:r>
      <w:r>
        <w:rPr>
          <w:rFonts w:ascii="Arial" w:hAnsi="Arial" w:cs="Arial"/>
          <w:b/>
          <w:bCs/>
        </w:rPr>
        <w:tab/>
      </w:r>
      <w:r w:rsidRPr="00206E05">
        <w:rPr>
          <w:rFonts w:ascii="Arial" w:hAnsi="Arial" w:cs="Arial"/>
          <w:b/>
        </w:rPr>
        <w:t>IC1</w:t>
      </w:r>
      <w:r>
        <w:rPr>
          <w:rFonts w:ascii="Arial" w:hAnsi="Arial" w:cs="Arial"/>
          <w:b/>
        </w:rPr>
        <w:tab/>
      </w:r>
      <w:r w:rsidRPr="00206E05">
        <w:rPr>
          <w:rFonts w:ascii="Arial" w:hAnsi="Arial" w:cs="Arial"/>
          <w:b/>
        </w:rPr>
        <w:t xml:space="preserve"> </w:t>
      </w:r>
      <w:r>
        <w:rPr>
          <w:rFonts w:ascii="Arial" w:hAnsi="Arial" w:cs="Arial"/>
          <w:b/>
        </w:rPr>
        <w:t xml:space="preserve">         </w:t>
      </w:r>
      <w:r w:rsidRPr="00206E05">
        <w:rPr>
          <w:rFonts w:ascii="Arial" w:hAnsi="Arial" w:cs="Arial"/>
          <w:b/>
        </w:rPr>
        <w:t>Cleaning Contract</w:t>
      </w:r>
    </w:p>
    <w:p w14:paraId="62890BC8" w14:textId="77777777" w:rsidR="005C6F62" w:rsidRDefault="005C6F62" w:rsidP="001356BB">
      <w:pPr>
        <w:pStyle w:val="ListParagraph"/>
        <w:ind w:left="1" w:firstLine="0"/>
        <w:contextualSpacing w:val="0"/>
        <w:jc w:val="left"/>
        <w:rPr>
          <w:rFonts w:ascii="Arial" w:hAnsi="Arial" w:cs="Arial"/>
          <w:b/>
        </w:rPr>
      </w:pPr>
    </w:p>
    <w:p w14:paraId="3C63D98E" w14:textId="6547E3C5" w:rsidR="001356BB" w:rsidRDefault="001356BB" w:rsidP="001356BB">
      <w:pPr>
        <w:rPr>
          <w:rFonts w:ascii="Arial" w:hAnsi="Arial" w:cs="Arial"/>
        </w:rPr>
      </w:pPr>
      <w:r w:rsidRPr="00B15D22">
        <w:rPr>
          <w:rFonts w:ascii="Arial" w:hAnsi="Arial" w:cs="Arial"/>
          <w:b/>
          <w:bCs/>
        </w:rPr>
        <w:t>25-</w:t>
      </w:r>
      <w:r w:rsidR="00771DDA">
        <w:rPr>
          <w:rFonts w:ascii="Arial" w:hAnsi="Arial" w:cs="Arial"/>
          <w:b/>
          <w:bCs/>
        </w:rPr>
        <w:t>6</w:t>
      </w:r>
      <w:r w:rsidR="00354A48">
        <w:rPr>
          <w:rFonts w:ascii="Arial" w:hAnsi="Arial" w:cs="Arial"/>
          <w:b/>
          <w:bCs/>
        </w:rPr>
        <w:t>9</w:t>
      </w:r>
      <w:r>
        <w:rPr>
          <w:rFonts w:ascii="Arial" w:hAnsi="Arial" w:cs="Arial"/>
        </w:rPr>
        <w:tab/>
      </w:r>
      <w:r w:rsidRPr="001356BB">
        <w:rPr>
          <w:rFonts w:ascii="Arial" w:hAnsi="Arial" w:cs="Arial"/>
          <w:b/>
          <w:bCs/>
        </w:rPr>
        <w:t>Resolved</w:t>
      </w:r>
      <w:r>
        <w:rPr>
          <w:rFonts w:ascii="Arial" w:hAnsi="Arial" w:cs="Arial"/>
        </w:rPr>
        <w:t xml:space="preserve"> that Council:</w:t>
      </w:r>
    </w:p>
    <w:p w14:paraId="5D9DF885" w14:textId="2833A2CE" w:rsidR="001356BB" w:rsidRDefault="001356BB" w:rsidP="001356BB">
      <w:pPr>
        <w:pStyle w:val="ListParagraph"/>
        <w:numPr>
          <w:ilvl w:val="0"/>
          <w:numId w:val="8"/>
        </w:numPr>
        <w:ind w:left="993" w:hanging="633"/>
        <w:rPr>
          <w:rFonts w:ascii="Arial" w:hAnsi="Arial" w:cs="Arial"/>
        </w:rPr>
      </w:pPr>
      <w:r>
        <w:rPr>
          <w:rFonts w:ascii="Arial" w:hAnsi="Arial" w:cs="Arial"/>
        </w:rPr>
        <w:tab/>
      </w:r>
      <w:r>
        <w:rPr>
          <w:rFonts w:ascii="Arial" w:hAnsi="Arial" w:cs="Arial"/>
        </w:rPr>
        <w:tab/>
        <w:t xml:space="preserve">Accepts the quotation from </w:t>
      </w:r>
      <w:r w:rsidRPr="000F2B9B">
        <w:rPr>
          <w:rFonts w:ascii="Arial" w:hAnsi="Arial" w:cs="Arial"/>
        </w:rPr>
        <w:t>HACCP International Property Services Pty Ltd</w:t>
      </w:r>
      <w:r>
        <w:rPr>
          <w:rFonts w:ascii="Arial" w:hAnsi="Arial" w:cs="Arial"/>
        </w:rPr>
        <w:t xml:space="preserve"> for the Cleaning Contract for period of two years, 1 July 2025 to 30 June 2027, in the amount of $</w:t>
      </w:r>
      <w:r w:rsidRPr="00F96458">
        <w:rPr>
          <w:rFonts w:ascii="Arial" w:hAnsi="Arial" w:cs="Arial"/>
        </w:rPr>
        <w:t xml:space="preserve">201,891 </w:t>
      </w:r>
      <w:r>
        <w:rPr>
          <w:rFonts w:ascii="Arial" w:hAnsi="Arial" w:cs="Arial"/>
        </w:rPr>
        <w:t>(including GST); and</w:t>
      </w:r>
    </w:p>
    <w:p w14:paraId="105401A7" w14:textId="77777777" w:rsidR="001356BB" w:rsidRDefault="001356BB" w:rsidP="001356BB">
      <w:pPr>
        <w:pStyle w:val="ListParagraph"/>
        <w:numPr>
          <w:ilvl w:val="0"/>
          <w:numId w:val="8"/>
        </w:numPr>
        <w:ind w:left="993" w:hanging="633"/>
        <w:rPr>
          <w:rFonts w:ascii="Arial" w:hAnsi="Arial" w:cs="Arial"/>
        </w:rPr>
      </w:pPr>
      <w:r>
        <w:rPr>
          <w:rFonts w:ascii="Arial" w:hAnsi="Arial" w:cs="Arial"/>
        </w:rPr>
        <w:t>Authorises the General Manager and Executive Manager Planning and Compliance to execute the Contract for the works.</w:t>
      </w:r>
    </w:p>
    <w:p w14:paraId="2E6020F1" w14:textId="77777777" w:rsidR="00102BF4" w:rsidRPr="00D0762D" w:rsidRDefault="00102BF4" w:rsidP="001356BB">
      <w:pPr>
        <w:pStyle w:val="ListParagraph"/>
        <w:numPr>
          <w:ilvl w:val="0"/>
          <w:numId w:val="8"/>
        </w:numPr>
        <w:ind w:left="993" w:hanging="633"/>
        <w:rPr>
          <w:rFonts w:ascii="Arial" w:hAnsi="Arial" w:cs="Arial"/>
        </w:rPr>
      </w:pPr>
    </w:p>
    <w:p w14:paraId="51F91F68" w14:textId="6E278A25" w:rsidR="001356BB" w:rsidRDefault="001356BB" w:rsidP="001356BB">
      <w:pPr>
        <w:ind w:left="0" w:firstLine="0"/>
        <w:jc w:val="right"/>
        <w:rPr>
          <w:rFonts w:ascii="Arial" w:eastAsia="Times New Roman" w:hAnsi="Arial" w:cs="Arial"/>
          <w:bCs/>
          <w:i/>
          <w:iCs/>
          <w:lang w:eastAsia="en-AU"/>
        </w:rPr>
      </w:pPr>
      <w:r>
        <w:rPr>
          <w:rFonts w:ascii="Arial" w:eastAsia="Times New Roman" w:hAnsi="Arial" w:cs="Arial"/>
          <w:bCs/>
          <w:i/>
          <w:iCs/>
          <w:lang w:eastAsia="en-AU"/>
        </w:rPr>
        <w:t>(</w:t>
      </w:r>
      <w:r w:rsidR="00BE5664">
        <w:rPr>
          <w:rFonts w:ascii="Arial" w:eastAsia="Times New Roman" w:hAnsi="Arial" w:cs="Arial"/>
          <w:bCs/>
          <w:i/>
          <w:iCs/>
          <w:lang w:eastAsia="en-AU"/>
        </w:rPr>
        <w:t>Porter</w:t>
      </w:r>
      <w:r>
        <w:rPr>
          <w:rFonts w:ascii="Arial" w:eastAsia="Times New Roman" w:hAnsi="Arial" w:cs="Arial"/>
          <w:bCs/>
          <w:i/>
          <w:iCs/>
          <w:lang w:eastAsia="en-AU"/>
        </w:rPr>
        <w:t>/</w:t>
      </w:r>
      <w:r w:rsidR="00BE5664">
        <w:rPr>
          <w:rFonts w:ascii="Arial" w:eastAsia="Times New Roman" w:hAnsi="Arial" w:cs="Arial"/>
          <w:bCs/>
          <w:i/>
          <w:iCs/>
          <w:lang w:eastAsia="en-AU"/>
        </w:rPr>
        <w:t>Tapper</w:t>
      </w:r>
      <w:r>
        <w:rPr>
          <w:rFonts w:ascii="Arial" w:eastAsia="Times New Roman" w:hAnsi="Arial" w:cs="Arial"/>
          <w:bCs/>
          <w:i/>
          <w:iCs/>
          <w:lang w:eastAsia="en-AU"/>
        </w:rPr>
        <w:t>)</w:t>
      </w:r>
    </w:p>
    <w:p w14:paraId="5673B12E" w14:textId="77777777" w:rsidR="00B15D22" w:rsidRDefault="00B15D22" w:rsidP="001356BB">
      <w:pPr>
        <w:ind w:left="0" w:firstLine="0"/>
        <w:jc w:val="right"/>
        <w:rPr>
          <w:rFonts w:ascii="Arial" w:eastAsia="Times New Roman" w:hAnsi="Arial" w:cs="Arial"/>
          <w:bCs/>
          <w:i/>
          <w:iCs/>
          <w:lang w:eastAsia="en-AU"/>
        </w:rPr>
      </w:pPr>
    </w:p>
    <w:p w14:paraId="004CD8A7" w14:textId="77777777" w:rsidR="00102BF4" w:rsidRDefault="00102BF4" w:rsidP="001356BB">
      <w:pPr>
        <w:ind w:left="0" w:firstLine="0"/>
        <w:jc w:val="right"/>
        <w:rPr>
          <w:rFonts w:ascii="Arial" w:eastAsia="Times New Roman" w:hAnsi="Arial" w:cs="Arial"/>
          <w:bCs/>
          <w:i/>
          <w:iCs/>
          <w:lang w:eastAsia="en-AU"/>
        </w:rPr>
      </w:pPr>
    </w:p>
    <w:p w14:paraId="52073C1F" w14:textId="202C2F54" w:rsidR="001356BB" w:rsidRDefault="001356BB" w:rsidP="00B15D22">
      <w:pPr>
        <w:ind w:left="993" w:hanging="992"/>
        <w:jc w:val="left"/>
        <w:rPr>
          <w:rFonts w:ascii="Arial" w:hAnsi="Arial" w:cs="Arial"/>
          <w:b/>
        </w:rPr>
      </w:pPr>
      <w:r w:rsidRPr="001356BB">
        <w:rPr>
          <w:rFonts w:ascii="Arial" w:eastAsia="Times New Roman" w:hAnsi="Arial" w:cs="Arial"/>
          <w:b/>
          <w:lang w:eastAsia="en-AU"/>
        </w:rPr>
        <w:t>IC2</w:t>
      </w:r>
      <w:r w:rsidRPr="001356BB">
        <w:rPr>
          <w:rFonts w:ascii="Arial" w:eastAsia="Times New Roman" w:hAnsi="Arial" w:cs="Arial"/>
          <w:b/>
          <w:lang w:eastAsia="en-AU"/>
        </w:rPr>
        <w:tab/>
      </w:r>
      <w:r w:rsidR="00B15D22">
        <w:rPr>
          <w:rFonts w:ascii="Arial" w:eastAsia="Times New Roman" w:hAnsi="Arial" w:cs="Arial"/>
          <w:b/>
          <w:lang w:eastAsia="en-AU"/>
        </w:rPr>
        <w:tab/>
      </w:r>
      <w:r w:rsidR="00B15D22">
        <w:rPr>
          <w:rFonts w:ascii="Arial" w:hAnsi="Arial" w:cs="Arial"/>
          <w:b/>
        </w:rPr>
        <w:t>Request for Reduction in Water Account</w:t>
      </w:r>
    </w:p>
    <w:p w14:paraId="37774018" w14:textId="77777777" w:rsidR="005C6F62" w:rsidRDefault="005C6F62" w:rsidP="00B15D22">
      <w:pPr>
        <w:ind w:left="993" w:hanging="992"/>
        <w:jc w:val="left"/>
        <w:rPr>
          <w:rFonts w:ascii="Arial" w:eastAsia="Times New Roman" w:hAnsi="Arial" w:cs="Arial"/>
          <w:b/>
          <w:lang w:eastAsia="en-AU"/>
        </w:rPr>
      </w:pPr>
    </w:p>
    <w:p w14:paraId="112B8BC0" w14:textId="046B71BE" w:rsidR="00B15D22" w:rsidRDefault="00B15D22" w:rsidP="00B15D22">
      <w:pPr>
        <w:rPr>
          <w:rFonts w:ascii="Arial" w:hAnsi="Arial" w:cs="Arial"/>
        </w:rPr>
      </w:pPr>
      <w:r w:rsidRPr="00B15D22">
        <w:rPr>
          <w:rFonts w:ascii="Arial" w:hAnsi="Arial" w:cs="Arial"/>
          <w:b/>
          <w:bCs/>
        </w:rPr>
        <w:t>25-</w:t>
      </w:r>
      <w:r w:rsidR="00354A48">
        <w:rPr>
          <w:rFonts w:ascii="Arial" w:hAnsi="Arial" w:cs="Arial"/>
          <w:b/>
          <w:bCs/>
        </w:rPr>
        <w:t>70</w:t>
      </w:r>
      <w:r>
        <w:rPr>
          <w:rFonts w:ascii="Arial" w:hAnsi="Arial" w:cs="Arial"/>
        </w:rPr>
        <w:tab/>
      </w:r>
      <w:r w:rsidRPr="00B15D22">
        <w:rPr>
          <w:rFonts w:ascii="Arial" w:hAnsi="Arial" w:cs="Arial"/>
          <w:b/>
          <w:bCs/>
        </w:rPr>
        <w:t xml:space="preserve">Resolved </w:t>
      </w:r>
      <w:r>
        <w:rPr>
          <w:rFonts w:ascii="Arial" w:hAnsi="Arial" w:cs="Arial"/>
        </w:rPr>
        <w:t>that Council does not waive or provide a reduction to the outstanding water account.</w:t>
      </w:r>
    </w:p>
    <w:p w14:paraId="6438AE85" w14:textId="1CFB11AD" w:rsidR="00B15D22" w:rsidRPr="00B15D22" w:rsidRDefault="00B15D22" w:rsidP="00B15D22">
      <w:pPr>
        <w:jc w:val="right"/>
        <w:rPr>
          <w:rFonts w:ascii="Arial" w:hAnsi="Arial" w:cs="Arial"/>
        </w:rPr>
      </w:pPr>
      <w:r>
        <w:rPr>
          <w:rFonts w:ascii="Arial" w:hAnsi="Arial" w:cs="Arial"/>
          <w:b/>
          <w:bCs/>
        </w:rPr>
        <w:tab/>
      </w:r>
      <w:r w:rsidRPr="00B15D22">
        <w:rPr>
          <w:rFonts w:ascii="Arial" w:hAnsi="Arial" w:cs="Arial"/>
        </w:rPr>
        <w:t>(</w:t>
      </w:r>
      <w:r w:rsidR="0010525F">
        <w:rPr>
          <w:rFonts w:ascii="Arial" w:hAnsi="Arial" w:cs="Arial"/>
        </w:rPr>
        <w:t>Porter</w:t>
      </w:r>
      <w:r w:rsidRPr="00B15D22">
        <w:rPr>
          <w:rFonts w:ascii="Arial" w:hAnsi="Arial" w:cs="Arial"/>
        </w:rPr>
        <w:t>/</w:t>
      </w:r>
      <w:r w:rsidR="0010525F">
        <w:rPr>
          <w:rFonts w:ascii="Arial" w:hAnsi="Arial" w:cs="Arial"/>
        </w:rPr>
        <w:t>Perry</w:t>
      </w:r>
      <w:r w:rsidRPr="00B15D22">
        <w:rPr>
          <w:rFonts w:ascii="Arial" w:hAnsi="Arial" w:cs="Arial"/>
        </w:rPr>
        <w:t>)</w:t>
      </w:r>
    </w:p>
    <w:p w14:paraId="678B4035" w14:textId="77777777" w:rsidR="00B15D22" w:rsidRDefault="00B15D22" w:rsidP="00B15D22">
      <w:pPr>
        <w:ind w:left="0" w:firstLine="0"/>
        <w:jc w:val="right"/>
        <w:rPr>
          <w:rFonts w:ascii="Arial" w:hAnsi="Arial" w:cs="Arial"/>
        </w:rPr>
      </w:pPr>
    </w:p>
    <w:p w14:paraId="642B167B" w14:textId="77777777" w:rsidR="00B15D22" w:rsidRPr="003659DC" w:rsidRDefault="00B15D22" w:rsidP="00B15D22">
      <w:pPr>
        <w:ind w:left="0" w:firstLine="0"/>
        <w:jc w:val="left"/>
        <w:rPr>
          <w:rFonts w:ascii="Arial" w:eastAsia="Calibri" w:hAnsi="Arial" w:cs="Arial"/>
          <w:b/>
          <w:bCs/>
        </w:rPr>
      </w:pPr>
      <w:r w:rsidRPr="003659DC">
        <w:rPr>
          <w:rFonts w:ascii="Arial" w:eastAsia="Calibri" w:hAnsi="Arial" w:cs="Arial"/>
          <w:b/>
          <w:bCs/>
        </w:rPr>
        <w:t>Open Meeting</w:t>
      </w:r>
    </w:p>
    <w:p w14:paraId="640A55BB" w14:textId="77777777" w:rsidR="00B15D22" w:rsidRPr="003659DC" w:rsidRDefault="00B15D22" w:rsidP="00B15D22">
      <w:pPr>
        <w:ind w:left="0" w:firstLine="0"/>
        <w:jc w:val="left"/>
        <w:rPr>
          <w:rFonts w:ascii="Arial" w:eastAsia="Calibri" w:hAnsi="Arial" w:cs="Arial"/>
          <w:b/>
          <w:bCs/>
        </w:rPr>
      </w:pPr>
    </w:p>
    <w:p w14:paraId="7B87DA18" w14:textId="728FF1C7" w:rsidR="00B15D22" w:rsidRDefault="00B15D22" w:rsidP="00B15D22">
      <w:pPr>
        <w:ind w:left="0" w:firstLine="0"/>
        <w:jc w:val="left"/>
        <w:rPr>
          <w:rFonts w:ascii="Arial" w:eastAsia="Calibri" w:hAnsi="Arial" w:cs="Arial"/>
        </w:rPr>
      </w:pPr>
      <w:r w:rsidRPr="003659DC">
        <w:rPr>
          <w:rFonts w:ascii="Arial" w:eastAsia="Calibri" w:hAnsi="Arial" w:cs="Arial"/>
          <w:b/>
          <w:bCs/>
        </w:rPr>
        <w:tab/>
      </w:r>
      <w:r>
        <w:rPr>
          <w:rFonts w:ascii="Arial" w:eastAsia="Calibri" w:hAnsi="Arial" w:cs="Arial"/>
          <w:b/>
          <w:bCs/>
        </w:rPr>
        <w:t>25-</w:t>
      </w:r>
      <w:r w:rsidR="0010525F">
        <w:rPr>
          <w:rFonts w:ascii="Arial" w:eastAsia="Calibri" w:hAnsi="Arial" w:cs="Arial"/>
          <w:b/>
          <w:bCs/>
        </w:rPr>
        <w:t>7</w:t>
      </w:r>
      <w:r w:rsidR="00354A48">
        <w:rPr>
          <w:rFonts w:ascii="Arial" w:eastAsia="Calibri" w:hAnsi="Arial" w:cs="Arial"/>
          <w:b/>
          <w:bCs/>
        </w:rPr>
        <w:t>1</w:t>
      </w:r>
      <w:r>
        <w:rPr>
          <w:rFonts w:ascii="Arial" w:eastAsia="Calibri" w:hAnsi="Arial" w:cs="Arial"/>
          <w:b/>
          <w:bCs/>
        </w:rPr>
        <w:t xml:space="preserve"> </w:t>
      </w:r>
      <w:r w:rsidRPr="003659DC">
        <w:rPr>
          <w:rFonts w:ascii="Arial" w:eastAsia="Calibri" w:hAnsi="Arial" w:cs="Arial"/>
          <w:b/>
          <w:bCs/>
        </w:rPr>
        <w:t>Resolved</w:t>
      </w:r>
      <w:r w:rsidRPr="003659DC">
        <w:rPr>
          <w:rFonts w:ascii="Arial" w:eastAsia="Calibri" w:hAnsi="Arial" w:cs="Arial"/>
        </w:rPr>
        <w:t xml:space="preserve"> that the meeting be opened, and the resolutions made public.</w:t>
      </w:r>
    </w:p>
    <w:p w14:paraId="381407AF" w14:textId="77777777" w:rsidR="005C6F62" w:rsidRDefault="005C6F62" w:rsidP="00B15D22">
      <w:pPr>
        <w:ind w:left="0" w:firstLine="0"/>
        <w:jc w:val="left"/>
        <w:rPr>
          <w:rFonts w:ascii="Arial" w:eastAsia="Calibri" w:hAnsi="Arial" w:cs="Arial"/>
        </w:rPr>
      </w:pPr>
    </w:p>
    <w:p w14:paraId="2F23F2EF" w14:textId="0BCE624A" w:rsidR="00B15D22" w:rsidRPr="00B15D22" w:rsidRDefault="00B15D22" w:rsidP="00B15D22">
      <w:pPr>
        <w:ind w:left="0" w:firstLine="0"/>
        <w:jc w:val="right"/>
        <w:rPr>
          <w:rFonts w:ascii="Arial" w:eastAsia="Times New Roman" w:hAnsi="Arial" w:cs="Arial"/>
          <w:bCs/>
          <w:lang w:eastAsia="en-AU"/>
        </w:rPr>
      </w:pPr>
      <w:r w:rsidRPr="00B15D22">
        <w:rPr>
          <w:rFonts w:ascii="Arial" w:eastAsia="Times New Roman" w:hAnsi="Arial" w:cs="Arial"/>
          <w:bCs/>
          <w:lang w:eastAsia="en-AU"/>
        </w:rPr>
        <w:tab/>
      </w:r>
      <w:r w:rsidRPr="00B15D22">
        <w:rPr>
          <w:rFonts w:ascii="Arial" w:eastAsia="Times New Roman" w:hAnsi="Arial" w:cs="Arial"/>
          <w:bCs/>
          <w:lang w:eastAsia="en-AU"/>
        </w:rPr>
        <w:tab/>
        <w:t>(</w:t>
      </w:r>
      <w:r w:rsidR="00FA29A6">
        <w:rPr>
          <w:rFonts w:ascii="Arial" w:eastAsia="Times New Roman" w:hAnsi="Arial" w:cs="Arial"/>
          <w:bCs/>
          <w:lang w:eastAsia="en-AU"/>
        </w:rPr>
        <w:t>Perry</w:t>
      </w:r>
      <w:r w:rsidRPr="00B15D22">
        <w:rPr>
          <w:rFonts w:ascii="Arial" w:eastAsia="Times New Roman" w:hAnsi="Arial" w:cs="Arial"/>
          <w:bCs/>
          <w:lang w:eastAsia="en-AU"/>
        </w:rPr>
        <w:t>/</w:t>
      </w:r>
      <w:r w:rsidR="00FA29A6">
        <w:rPr>
          <w:rFonts w:ascii="Arial" w:eastAsia="Times New Roman" w:hAnsi="Arial" w:cs="Arial"/>
          <w:bCs/>
          <w:lang w:eastAsia="en-AU"/>
        </w:rPr>
        <w:t>Tapper</w:t>
      </w:r>
      <w:r w:rsidRPr="00B15D22">
        <w:rPr>
          <w:rFonts w:ascii="Arial" w:eastAsia="Times New Roman" w:hAnsi="Arial" w:cs="Arial"/>
          <w:bCs/>
          <w:lang w:eastAsia="en-AU"/>
        </w:rPr>
        <w:t>)</w:t>
      </w:r>
    </w:p>
    <w:p w14:paraId="7619BA01" w14:textId="77777777" w:rsidR="001356BB" w:rsidRPr="003659DC" w:rsidRDefault="001356BB" w:rsidP="001356BB">
      <w:pPr>
        <w:ind w:left="0" w:firstLine="0"/>
        <w:jc w:val="left"/>
        <w:rPr>
          <w:rFonts w:ascii="Arial" w:eastAsia="Times New Roman" w:hAnsi="Arial" w:cs="Arial"/>
          <w:bCs/>
          <w:i/>
          <w:iCs/>
          <w:lang w:eastAsia="en-AU"/>
        </w:rPr>
      </w:pPr>
    </w:p>
    <w:p w14:paraId="43232473" w14:textId="4D5F56E7" w:rsidR="00B15D22" w:rsidRDefault="00B15D22" w:rsidP="0057027C">
      <w:pPr>
        <w:tabs>
          <w:tab w:val="left" w:pos="567"/>
        </w:tabs>
        <w:ind w:left="0" w:firstLine="0"/>
        <w:jc w:val="left"/>
        <w:rPr>
          <w:rFonts w:ascii="Arial" w:eastAsia="Calibri" w:hAnsi="Arial" w:cs="Arial"/>
          <w:i/>
          <w:iCs/>
        </w:rPr>
      </w:pPr>
      <w:r w:rsidRPr="003659DC">
        <w:rPr>
          <w:rFonts w:ascii="Arial" w:eastAsia="Calibri" w:hAnsi="Arial" w:cs="Arial"/>
          <w:i/>
          <w:iCs/>
        </w:rPr>
        <w:t>The General Manager verbally advised the meeting of resolution</w:t>
      </w:r>
      <w:r w:rsidR="00FD1A37">
        <w:rPr>
          <w:rFonts w:ascii="Arial" w:eastAsia="Calibri" w:hAnsi="Arial" w:cs="Arial"/>
          <w:i/>
          <w:iCs/>
        </w:rPr>
        <w:t>s</w:t>
      </w:r>
      <w:r w:rsidRPr="003659DC">
        <w:rPr>
          <w:rFonts w:ascii="Arial" w:eastAsia="Calibri" w:hAnsi="Arial" w:cs="Arial"/>
          <w:i/>
          <w:iCs/>
        </w:rPr>
        <w:t xml:space="preserve"> from the closed session.</w:t>
      </w:r>
    </w:p>
    <w:p w14:paraId="6DFFBF3A" w14:textId="77777777" w:rsidR="00B15D22" w:rsidRDefault="00B15D22" w:rsidP="0057027C">
      <w:pPr>
        <w:tabs>
          <w:tab w:val="left" w:pos="567"/>
        </w:tabs>
        <w:ind w:left="0" w:firstLine="0"/>
        <w:jc w:val="left"/>
        <w:rPr>
          <w:rFonts w:ascii="Arial" w:eastAsia="Calibri" w:hAnsi="Arial" w:cs="Arial"/>
          <w:i/>
          <w:iCs/>
        </w:rPr>
      </w:pPr>
    </w:p>
    <w:p w14:paraId="6D10EFFD" w14:textId="362F19E6" w:rsidR="001546E5" w:rsidRDefault="001546E5" w:rsidP="0057027C">
      <w:pPr>
        <w:tabs>
          <w:tab w:val="left" w:pos="567"/>
        </w:tabs>
        <w:ind w:left="0" w:firstLine="0"/>
        <w:jc w:val="left"/>
        <w:rPr>
          <w:rFonts w:ascii="Arial" w:eastAsia="Times New Roman" w:hAnsi="Arial" w:cs="Arial"/>
          <w:vertAlign w:val="superscript"/>
          <w:lang w:eastAsia="en-AU"/>
        </w:rPr>
      </w:pPr>
      <w:r w:rsidRPr="003659DC">
        <w:rPr>
          <w:rFonts w:ascii="Arial" w:eastAsia="Times New Roman" w:hAnsi="Arial" w:cs="Arial"/>
          <w:lang w:eastAsia="en-AU"/>
        </w:rPr>
        <w:t xml:space="preserve">There being no further business the meeting terminated </w:t>
      </w:r>
      <w:r w:rsidR="00354A48">
        <w:rPr>
          <w:rFonts w:ascii="Arial" w:eastAsia="Times New Roman" w:hAnsi="Arial" w:cs="Arial"/>
          <w:lang w:eastAsia="en-AU"/>
        </w:rPr>
        <w:t>at 3:27</w:t>
      </w:r>
      <w:r w:rsidR="00FA29A6">
        <w:rPr>
          <w:rFonts w:ascii="Arial" w:eastAsia="Times New Roman" w:hAnsi="Arial" w:cs="Arial"/>
          <w:lang w:eastAsia="en-AU"/>
        </w:rPr>
        <w:t>pm</w:t>
      </w:r>
    </w:p>
    <w:p w14:paraId="6E09ABCE" w14:textId="77777777" w:rsidR="00834ABD" w:rsidRPr="003659DC" w:rsidRDefault="00834ABD" w:rsidP="0057027C">
      <w:pPr>
        <w:pStyle w:val="ListParagraph"/>
        <w:ind w:left="0" w:firstLine="0"/>
        <w:jc w:val="left"/>
        <w:rPr>
          <w:rFonts w:ascii="Arial" w:hAnsi="Arial" w:cs="Arial"/>
        </w:rPr>
      </w:pPr>
    </w:p>
    <w:p w14:paraId="79238DB1" w14:textId="7C59AD16" w:rsidR="00852650" w:rsidRDefault="002C7BF9" w:rsidP="0057027C">
      <w:pPr>
        <w:ind w:left="0" w:firstLine="0"/>
        <w:jc w:val="left"/>
        <w:rPr>
          <w:rFonts w:ascii="Arial" w:hAnsi="Arial" w:cs="Arial"/>
          <w:b/>
          <w:bCs/>
        </w:rPr>
      </w:pP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r w:rsidRPr="003659DC">
        <w:rPr>
          <w:rFonts w:ascii="Arial" w:hAnsi="Arial" w:cs="Arial"/>
          <w:b/>
          <w:bCs/>
        </w:rPr>
        <w:tab/>
      </w:r>
    </w:p>
    <w:p w14:paraId="1E713DA2" w14:textId="77777777" w:rsidR="00C560DB" w:rsidRPr="003659DC" w:rsidRDefault="00C560DB" w:rsidP="0057027C">
      <w:pPr>
        <w:ind w:left="0" w:firstLine="0"/>
        <w:jc w:val="left"/>
        <w:rPr>
          <w:rFonts w:ascii="Arial" w:hAnsi="Arial" w:cs="Arial"/>
        </w:rPr>
      </w:pPr>
    </w:p>
    <w:p w14:paraId="35E7B329" w14:textId="25282488" w:rsidR="00C04FD0" w:rsidRPr="003659DC" w:rsidRDefault="00F57890" w:rsidP="0057027C">
      <w:pPr>
        <w:pStyle w:val="BlockText"/>
        <w:ind w:left="0" w:right="0" w:firstLine="0"/>
        <w:jc w:val="left"/>
        <w:rPr>
          <w:rFonts w:ascii="Arial" w:hAnsi="Arial" w:cs="Arial"/>
          <w:b/>
        </w:rPr>
      </w:pPr>
      <w:r>
        <w:rPr>
          <w:rFonts w:ascii="Arial" w:hAnsi="Arial" w:cs="Arial"/>
          <w:b/>
        </w:rPr>
        <w:lastRenderedPageBreak/>
        <w:tab/>
      </w:r>
      <w:r w:rsidR="00C04FD0" w:rsidRPr="003659DC">
        <w:rPr>
          <w:rFonts w:ascii="Arial" w:hAnsi="Arial" w:cs="Arial"/>
          <w:b/>
        </w:rPr>
        <w:t xml:space="preserve">Confirmed___________________ </w:t>
      </w:r>
      <w:r w:rsidR="00C04FD0" w:rsidRPr="003659DC">
        <w:rPr>
          <w:rFonts w:ascii="Arial" w:hAnsi="Arial" w:cs="Arial"/>
          <w:b/>
        </w:rPr>
        <w:tab/>
      </w:r>
    </w:p>
    <w:p w14:paraId="5A8527FB" w14:textId="130B67A5" w:rsidR="00C20A4F" w:rsidRPr="003659DC" w:rsidRDefault="00C560DB" w:rsidP="00C560DB">
      <w:pPr>
        <w:pStyle w:val="BlockText"/>
        <w:ind w:left="964" w:right="0"/>
        <w:jc w:val="left"/>
        <w:rPr>
          <w:rFonts w:ascii="Arial" w:hAnsi="Arial" w:cs="Arial"/>
          <w:b/>
        </w:rPr>
      </w:pPr>
      <w:r>
        <w:rPr>
          <w:rFonts w:ascii="Arial" w:hAnsi="Arial" w:cs="Arial"/>
          <w:b/>
        </w:rPr>
        <w:tab/>
      </w:r>
      <w:r w:rsidR="00C20A4F" w:rsidRPr="003659DC">
        <w:rPr>
          <w:rFonts w:ascii="Arial" w:hAnsi="Arial" w:cs="Arial"/>
          <w:b/>
        </w:rPr>
        <w:t>Cr</w:t>
      </w:r>
      <w:r w:rsidR="00AB6392" w:rsidRPr="003659DC">
        <w:rPr>
          <w:rFonts w:ascii="Arial" w:hAnsi="Arial" w:cs="Arial"/>
          <w:b/>
        </w:rPr>
        <w:t xml:space="preserve"> Carol Oataway</w:t>
      </w:r>
    </w:p>
    <w:p w14:paraId="59BB48BE" w14:textId="3793EA67" w:rsidR="00472FD0" w:rsidRPr="003659DC" w:rsidRDefault="00C560DB" w:rsidP="00C560DB">
      <w:pPr>
        <w:pStyle w:val="BlockText"/>
        <w:ind w:left="964" w:right="0"/>
        <w:jc w:val="left"/>
        <w:rPr>
          <w:rFonts w:ascii="Arial" w:hAnsi="Arial" w:cs="Arial"/>
        </w:rPr>
      </w:pPr>
      <w:r>
        <w:rPr>
          <w:rFonts w:ascii="Arial" w:hAnsi="Arial" w:cs="Arial"/>
          <w:b/>
        </w:rPr>
        <w:tab/>
      </w:r>
      <w:r w:rsidR="00C04FD0" w:rsidRPr="003659DC">
        <w:rPr>
          <w:rFonts w:ascii="Arial" w:hAnsi="Arial" w:cs="Arial"/>
          <w:b/>
        </w:rPr>
        <w:t>Mayor</w:t>
      </w:r>
      <w:bookmarkEnd w:id="13"/>
    </w:p>
    <w:sectPr w:rsidR="00472FD0" w:rsidRPr="003659DC" w:rsidSect="00FE27BB">
      <w:footerReference w:type="default" r:id="rId8"/>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4557" w14:textId="77777777" w:rsidR="00FE4C2F" w:rsidRDefault="00FE4C2F" w:rsidP="00FE4C2F">
      <w:r>
        <w:separator/>
      </w:r>
    </w:p>
  </w:endnote>
  <w:endnote w:type="continuationSeparator" w:id="0">
    <w:p w14:paraId="411ED9EC" w14:textId="77777777" w:rsidR="00FE4C2F" w:rsidRDefault="00FE4C2F" w:rsidP="00FE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D54E" w14:textId="77777777" w:rsidR="00FE4C2F" w:rsidRPr="00FE4C2F" w:rsidRDefault="00FE4C2F" w:rsidP="00484C73">
    <w:pPr>
      <w:pBdr>
        <w:bottom w:val="single" w:sz="12" w:space="0" w:color="auto"/>
      </w:pBdr>
      <w:tabs>
        <w:tab w:val="center" w:pos="4320"/>
        <w:tab w:val="right" w:pos="8640"/>
      </w:tabs>
      <w:ind w:left="0" w:firstLine="142"/>
      <w:jc w:val="right"/>
      <w:rPr>
        <w:b/>
      </w:rPr>
    </w:pPr>
  </w:p>
  <w:p w14:paraId="6F3D6589" w14:textId="40901914" w:rsidR="00FE4C2F" w:rsidRPr="00484C73" w:rsidRDefault="00FE4C2F" w:rsidP="00484C73">
    <w:pPr>
      <w:pStyle w:val="Footer"/>
      <w:ind w:left="0" w:firstLine="0"/>
      <w:rPr>
        <w:rFonts w:ascii="Arial" w:hAnsi="Arial" w:cs="Arial"/>
      </w:rPr>
    </w:pPr>
    <w:r w:rsidRPr="00484C73">
      <w:rPr>
        <w:rFonts w:ascii="Arial" w:hAnsi="Arial" w:cs="Arial"/>
        <w:b/>
      </w:rPr>
      <w:t xml:space="preserve">THIS IS PAGE NO PAGE </w:t>
    </w:r>
    <w:r w:rsidRPr="00484C73">
      <w:rPr>
        <w:rFonts w:ascii="Arial" w:hAnsi="Arial" w:cs="Arial"/>
        <w:b/>
        <w:bCs/>
      </w:rPr>
      <w:fldChar w:fldCharType="begin"/>
    </w:r>
    <w:r w:rsidRPr="00484C73">
      <w:rPr>
        <w:rFonts w:ascii="Arial" w:hAnsi="Arial" w:cs="Arial"/>
        <w:b/>
        <w:bCs/>
      </w:rPr>
      <w:instrText xml:space="preserve"> PAGE  \* Arabic  \* MERGEFORMAT </w:instrText>
    </w:r>
    <w:r w:rsidRPr="00484C73">
      <w:rPr>
        <w:rFonts w:ascii="Arial" w:hAnsi="Arial" w:cs="Arial"/>
        <w:b/>
        <w:bCs/>
      </w:rPr>
      <w:fldChar w:fldCharType="separate"/>
    </w:r>
    <w:r w:rsidRPr="00484C73">
      <w:rPr>
        <w:rFonts w:ascii="Arial" w:hAnsi="Arial" w:cs="Arial"/>
        <w:b/>
        <w:bCs/>
      </w:rPr>
      <w:t>1</w:t>
    </w:r>
    <w:r w:rsidRPr="00484C73">
      <w:rPr>
        <w:rFonts w:ascii="Arial" w:hAnsi="Arial" w:cs="Arial"/>
        <w:b/>
        <w:bCs/>
      </w:rPr>
      <w:fldChar w:fldCharType="end"/>
    </w:r>
    <w:r w:rsidRPr="00484C73">
      <w:rPr>
        <w:rFonts w:ascii="Arial" w:hAnsi="Arial" w:cs="Arial"/>
        <w:b/>
      </w:rPr>
      <w:t xml:space="preserve"> OF </w:t>
    </w:r>
    <w:r w:rsidRPr="00484C73">
      <w:rPr>
        <w:rFonts w:ascii="Arial" w:hAnsi="Arial" w:cs="Arial"/>
        <w:b/>
        <w:bCs/>
      </w:rPr>
      <w:fldChar w:fldCharType="begin"/>
    </w:r>
    <w:r w:rsidRPr="00484C73">
      <w:rPr>
        <w:rFonts w:ascii="Arial" w:hAnsi="Arial" w:cs="Arial"/>
        <w:b/>
        <w:bCs/>
      </w:rPr>
      <w:instrText xml:space="preserve"> NUMPAGES  \* Arabic  \* MERGEFORMAT </w:instrText>
    </w:r>
    <w:r w:rsidRPr="00484C73">
      <w:rPr>
        <w:rFonts w:ascii="Arial" w:hAnsi="Arial" w:cs="Arial"/>
        <w:b/>
        <w:bCs/>
      </w:rPr>
      <w:fldChar w:fldCharType="separate"/>
    </w:r>
    <w:r w:rsidRPr="00484C73">
      <w:rPr>
        <w:rFonts w:ascii="Arial" w:hAnsi="Arial" w:cs="Arial"/>
        <w:b/>
        <w:bCs/>
      </w:rPr>
      <w:t>11</w:t>
    </w:r>
    <w:r w:rsidRPr="00484C73">
      <w:rPr>
        <w:rFonts w:ascii="Arial" w:hAnsi="Arial" w:cs="Arial"/>
        <w:b/>
        <w:bCs/>
      </w:rPr>
      <w:fldChar w:fldCharType="end"/>
    </w:r>
    <w:r w:rsidRPr="00484C73">
      <w:rPr>
        <w:rFonts w:ascii="Arial" w:hAnsi="Arial" w:cs="Arial"/>
        <w:b/>
      </w:rPr>
      <w:t xml:space="preserve"> OF THE MINUTES OF THE ORDINARY MEETING OF HAY SHIRE</w:t>
    </w:r>
    <w:r w:rsidR="00484C73" w:rsidRPr="00484C73">
      <w:rPr>
        <w:rFonts w:ascii="Arial" w:hAnsi="Arial" w:cs="Arial"/>
        <w:b/>
      </w:rPr>
      <w:t xml:space="preserve"> </w:t>
    </w:r>
    <w:r w:rsidRPr="00484C73">
      <w:rPr>
        <w:rFonts w:ascii="Arial" w:hAnsi="Arial" w:cs="Arial"/>
        <w:b/>
      </w:rPr>
      <w:t xml:space="preserve">COUNCIL HELD ON </w:t>
    </w:r>
    <w:r w:rsidR="00E80BE4">
      <w:rPr>
        <w:rFonts w:ascii="Arial" w:hAnsi="Arial" w:cs="Arial"/>
        <w:b/>
      </w:rPr>
      <w:t>27</w:t>
    </w:r>
    <w:r w:rsidR="00E80BE4" w:rsidRPr="00E80BE4">
      <w:rPr>
        <w:rFonts w:ascii="Arial" w:hAnsi="Arial" w:cs="Arial"/>
        <w:b/>
        <w:vertAlign w:val="superscript"/>
      </w:rPr>
      <w:t>th</w:t>
    </w:r>
    <w:r w:rsidR="00E80BE4">
      <w:rPr>
        <w:rFonts w:ascii="Arial" w:hAnsi="Arial" w:cs="Arial"/>
        <w:b/>
      </w:rPr>
      <w:t xml:space="preserve"> May</w:t>
    </w:r>
    <w:r w:rsidR="0004205B" w:rsidRPr="00484C73">
      <w:rPr>
        <w:rFonts w:ascii="Arial" w:hAnsi="Arial" w:cs="Arial"/>
        <w:b/>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896F" w14:textId="77777777" w:rsidR="00FE4C2F" w:rsidRDefault="00FE4C2F" w:rsidP="00FE4C2F">
      <w:r>
        <w:separator/>
      </w:r>
    </w:p>
  </w:footnote>
  <w:footnote w:type="continuationSeparator" w:id="0">
    <w:p w14:paraId="164FD271" w14:textId="77777777" w:rsidR="00FE4C2F" w:rsidRDefault="00FE4C2F" w:rsidP="00FE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F34"/>
    <w:multiLevelType w:val="hybridMultilevel"/>
    <w:tmpl w:val="EDDCB922"/>
    <w:lvl w:ilvl="0" w:tplc="0C090017">
      <w:start w:val="1"/>
      <w:numFmt w:val="lowerLetter"/>
      <w:lvlText w:val="%1)"/>
      <w:lvlJc w:val="left"/>
      <w:pPr>
        <w:ind w:left="1680" w:hanging="360"/>
      </w:p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1" w15:restartNumberingAfterBreak="0">
    <w:nsid w:val="13FC6941"/>
    <w:multiLevelType w:val="multilevel"/>
    <w:tmpl w:val="817E51A8"/>
    <w:lvl w:ilvl="0">
      <w:start w:val="25"/>
      <w:numFmt w:val="decimal"/>
      <w:lvlText w:val="%1"/>
      <w:lvlJc w:val="left"/>
      <w:pPr>
        <w:ind w:left="555" w:hanging="555"/>
      </w:pPr>
      <w:rPr>
        <w:rFonts w:hint="default"/>
      </w:rPr>
    </w:lvl>
    <w:lvl w:ilvl="1">
      <w:start w:val="5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C79CA"/>
    <w:multiLevelType w:val="hybridMultilevel"/>
    <w:tmpl w:val="D4AA3F46"/>
    <w:lvl w:ilvl="0" w:tplc="4B80F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90F9E"/>
    <w:multiLevelType w:val="hybridMultilevel"/>
    <w:tmpl w:val="C9EC0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776AD8"/>
    <w:multiLevelType w:val="hybridMultilevel"/>
    <w:tmpl w:val="5074C820"/>
    <w:lvl w:ilvl="0" w:tplc="930A90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124318"/>
    <w:multiLevelType w:val="hybridMultilevel"/>
    <w:tmpl w:val="B0E6F98E"/>
    <w:lvl w:ilvl="0" w:tplc="0AA6E3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5F3659"/>
    <w:multiLevelType w:val="hybridMultilevel"/>
    <w:tmpl w:val="71B82E16"/>
    <w:lvl w:ilvl="0" w:tplc="499667FA">
      <w:start w:val="25"/>
      <w:numFmt w:val="decimal"/>
      <w:lvlText w:val="%1"/>
      <w:lvlJc w:val="left"/>
      <w:pPr>
        <w:ind w:left="719" w:hanging="360"/>
      </w:pPr>
      <w:rPr>
        <w:rFonts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7" w15:restartNumberingAfterBreak="0">
    <w:nsid w:val="40BA53B2"/>
    <w:multiLevelType w:val="multilevel"/>
    <w:tmpl w:val="499AF696"/>
    <w:lvl w:ilvl="0">
      <w:start w:val="25"/>
      <w:numFmt w:val="decimal"/>
      <w:lvlText w:val="%1"/>
      <w:lvlJc w:val="left"/>
      <w:pPr>
        <w:ind w:left="555" w:hanging="555"/>
      </w:pPr>
      <w:rPr>
        <w:rFonts w:hint="default"/>
      </w:rPr>
    </w:lvl>
    <w:lvl w:ilvl="1">
      <w:start w:val="4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D56818"/>
    <w:multiLevelType w:val="hybridMultilevel"/>
    <w:tmpl w:val="9ACCE906"/>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560EB1"/>
    <w:multiLevelType w:val="hybridMultilevel"/>
    <w:tmpl w:val="595CA1E0"/>
    <w:lvl w:ilvl="0" w:tplc="1346B3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8543552">
    <w:abstractNumId w:val="4"/>
  </w:num>
  <w:num w:numId="2" w16cid:durableId="84157012">
    <w:abstractNumId w:val="3"/>
  </w:num>
  <w:num w:numId="3" w16cid:durableId="1227490239">
    <w:abstractNumId w:val="7"/>
  </w:num>
  <w:num w:numId="4" w16cid:durableId="1028528688">
    <w:abstractNumId w:val="8"/>
  </w:num>
  <w:num w:numId="5" w16cid:durableId="2112896694">
    <w:abstractNumId w:val="9"/>
  </w:num>
  <w:num w:numId="6" w16cid:durableId="1376269915">
    <w:abstractNumId w:val="5"/>
  </w:num>
  <w:num w:numId="7" w16cid:durableId="1408262340">
    <w:abstractNumId w:val="0"/>
  </w:num>
  <w:num w:numId="8" w16cid:durableId="792862859">
    <w:abstractNumId w:val="2"/>
  </w:num>
  <w:num w:numId="9" w16cid:durableId="327639796">
    <w:abstractNumId w:val="1"/>
  </w:num>
  <w:num w:numId="10" w16cid:durableId="146900930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61"/>
    <w:rsid w:val="000017F5"/>
    <w:rsid w:val="00011F2A"/>
    <w:rsid w:val="00013A0D"/>
    <w:rsid w:val="00013E5C"/>
    <w:rsid w:val="000150B4"/>
    <w:rsid w:val="00016744"/>
    <w:rsid w:val="00023DF2"/>
    <w:rsid w:val="00030026"/>
    <w:rsid w:val="0003038E"/>
    <w:rsid w:val="0003042D"/>
    <w:rsid w:val="000331AD"/>
    <w:rsid w:val="00033968"/>
    <w:rsid w:val="00033D25"/>
    <w:rsid w:val="0003697C"/>
    <w:rsid w:val="0004205B"/>
    <w:rsid w:val="00044341"/>
    <w:rsid w:val="00044507"/>
    <w:rsid w:val="0004518F"/>
    <w:rsid w:val="000462EF"/>
    <w:rsid w:val="00047382"/>
    <w:rsid w:val="000507FA"/>
    <w:rsid w:val="00054E7A"/>
    <w:rsid w:val="000578E2"/>
    <w:rsid w:val="00057AD9"/>
    <w:rsid w:val="00063268"/>
    <w:rsid w:val="00063C0E"/>
    <w:rsid w:val="000645D0"/>
    <w:rsid w:val="00066E5B"/>
    <w:rsid w:val="00067125"/>
    <w:rsid w:val="00072993"/>
    <w:rsid w:val="00073084"/>
    <w:rsid w:val="0007347E"/>
    <w:rsid w:val="000743D9"/>
    <w:rsid w:val="0007462F"/>
    <w:rsid w:val="00075846"/>
    <w:rsid w:val="0007585E"/>
    <w:rsid w:val="000759BD"/>
    <w:rsid w:val="00076797"/>
    <w:rsid w:val="0008002F"/>
    <w:rsid w:val="000845D1"/>
    <w:rsid w:val="00086673"/>
    <w:rsid w:val="000901F1"/>
    <w:rsid w:val="00091280"/>
    <w:rsid w:val="0009223D"/>
    <w:rsid w:val="00092F7A"/>
    <w:rsid w:val="00095854"/>
    <w:rsid w:val="000A3776"/>
    <w:rsid w:val="000A58ED"/>
    <w:rsid w:val="000A5DC7"/>
    <w:rsid w:val="000A5E1A"/>
    <w:rsid w:val="000B08AC"/>
    <w:rsid w:val="000B1FC3"/>
    <w:rsid w:val="000B390B"/>
    <w:rsid w:val="000B3E79"/>
    <w:rsid w:val="000B4972"/>
    <w:rsid w:val="000C05F6"/>
    <w:rsid w:val="000C4D54"/>
    <w:rsid w:val="000D639E"/>
    <w:rsid w:val="000D6DC8"/>
    <w:rsid w:val="000D78C7"/>
    <w:rsid w:val="000E0567"/>
    <w:rsid w:val="000E21DE"/>
    <w:rsid w:val="000E2CC2"/>
    <w:rsid w:val="000E51CD"/>
    <w:rsid w:val="000E713D"/>
    <w:rsid w:val="000E76D4"/>
    <w:rsid w:val="000F22AA"/>
    <w:rsid w:val="000F3E9A"/>
    <w:rsid w:val="000F6CF3"/>
    <w:rsid w:val="001019C4"/>
    <w:rsid w:val="00102BF4"/>
    <w:rsid w:val="0010525F"/>
    <w:rsid w:val="001104DB"/>
    <w:rsid w:val="0011190E"/>
    <w:rsid w:val="001241E0"/>
    <w:rsid w:val="00126076"/>
    <w:rsid w:val="0012686B"/>
    <w:rsid w:val="00127E72"/>
    <w:rsid w:val="00130F90"/>
    <w:rsid w:val="00131E7E"/>
    <w:rsid w:val="00132658"/>
    <w:rsid w:val="00132AC0"/>
    <w:rsid w:val="001356BB"/>
    <w:rsid w:val="00141CDD"/>
    <w:rsid w:val="00146036"/>
    <w:rsid w:val="001503E1"/>
    <w:rsid w:val="00151066"/>
    <w:rsid w:val="001546E5"/>
    <w:rsid w:val="00155782"/>
    <w:rsid w:val="00155DB7"/>
    <w:rsid w:val="0015616B"/>
    <w:rsid w:val="001576BF"/>
    <w:rsid w:val="00157C51"/>
    <w:rsid w:val="00163D2E"/>
    <w:rsid w:val="00170D21"/>
    <w:rsid w:val="00171BA8"/>
    <w:rsid w:val="001724F4"/>
    <w:rsid w:val="001752DF"/>
    <w:rsid w:val="00176C81"/>
    <w:rsid w:val="00177EA1"/>
    <w:rsid w:val="00182D03"/>
    <w:rsid w:val="00182E42"/>
    <w:rsid w:val="00183288"/>
    <w:rsid w:val="00183902"/>
    <w:rsid w:val="00187D90"/>
    <w:rsid w:val="00191B7C"/>
    <w:rsid w:val="001A1176"/>
    <w:rsid w:val="001A1AD3"/>
    <w:rsid w:val="001A2964"/>
    <w:rsid w:val="001A2A1A"/>
    <w:rsid w:val="001A2E6D"/>
    <w:rsid w:val="001A50FB"/>
    <w:rsid w:val="001A7AD5"/>
    <w:rsid w:val="001B0915"/>
    <w:rsid w:val="001B215F"/>
    <w:rsid w:val="001B23D2"/>
    <w:rsid w:val="001B2837"/>
    <w:rsid w:val="001B2AE1"/>
    <w:rsid w:val="001B2AE9"/>
    <w:rsid w:val="001B3D40"/>
    <w:rsid w:val="001B4877"/>
    <w:rsid w:val="001B71D3"/>
    <w:rsid w:val="001B77D4"/>
    <w:rsid w:val="001C1CED"/>
    <w:rsid w:val="001C2F95"/>
    <w:rsid w:val="001C5453"/>
    <w:rsid w:val="001D45A4"/>
    <w:rsid w:val="001D6E4F"/>
    <w:rsid w:val="001D74E4"/>
    <w:rsid w:val="001E2BF8"/>
    <w:rsid w:val="001E4864"/>
    <w:rsid w:val="001E78D0"/>
    <w:rsid w:val="001F4A56"/>
    <w:rsid w:val="001F5E37"/>
    <w:rsid w:val="001F5F86"/>
    <w:rsid w:val="002021C8"/>
    <w:rsid w:val="00203A28"/>
    <w:rsid w:val="002040D0"/>
    <w:rsid w:val="002055F1"/>
    <w:rsid w:val="00206030"/>
    <w:rsid w:val="00206E05"/>
    <w:rsid w:val="002101ED"/>
    <w:rsid w:val="002109E9"/>
    <w:rsid w:val="00210FF4"/>
    <w:rsid w:val="00214D1D"/>
    <w:rsid w:val="0022052F"/>
    <w:rsid w:val="00221D78"/>
    <w:rsid w:val="0022663D"/>
    <w:rsid w:val="0023149D"/>
    <w:rsid w:val="0024188A"/>
    <w:rsid w:val="00241F51"/>
    <w:rsid w:val="0024454E"/>
    <w:rsid w:val="00251E8F"/>
    <w:rsid w:val="002538F4"/>
    <w:rsid w:val="00254AB7"/>
    <w:rsid w:val="0025725E"/>
    <w:rsid w:val="002626CF"/>
    <w:rsid w:val="00271FC3"/>
    <w:rsid w:val="00275A36"/>
    <w:rsid w:val="00276214"/>
    <w:rsid w:val="002764A9"/>
    <w:rsid w:val="00276D2A"/>
    <w:rsid w:val="0028018F"/>
    <w:rsid w:val="00280DB0"/>
    <w:rsid w:val="00285032"/>
    <w:rsid w:val="002856BA"/>
    <w:rsid w:val="00287BB6"/>
    <w:rsid w:val="00291B27"/>
    <w:rsid w:val="00296F11"/>
    <w:rsid w:val="002A361E"/>
    <w:rsid w:val="002A3ACF"/>
    <w:rsid w:val="002A56ED"/>
    <w:rsid w:val="002B16FD"/>
    <w:rsid w:val="002B1C2C"/>
    <w:rsid w:val="002B1EE9"/>
    <w:rsid w:val="002B3A1F"/>
    <w:rsid w:val="002B5B07"/>
    <w:rsid w:val="002B719A"/>
    <w:rsid w:val="002C0ACE"/>
    <w:rsid w:val="002C158D"/>
    <w:rsid w:val="002C5361"/>
    <w:rsid w:val="002C6114"/>
    <w:rsid w:val="002C666E"/>
    <w:rsid w:val="002C6756"/>
    <w:rsid w:val="002C76D6"/>
    <w:rsid w:val="002C7BF9"/>
    <w:rsid w:val="002D0303"/>
    <w:rsid w:val="002D1FB1"/>
    <w:rsid w:val="002D2B39"/>
    <w:rsid w:val="002D61C4"/>
    <w:rsid w:val="002E2E52"/>
    <w:rsid w:val="002E300B"/>
    <w:rsid w:val="002E644B"/>
    <w:rsid w:val="002F1F6B"/>
    <w:rsid w:val="002F205C"/>
    <w:rsid w:val="002F2885"/>
    <w:rsid w:val="002F5FBD"/>
    <w:rsid w:val="002F6A77"/>
    <w:rsid w:val="002F73B7"/>
    <w:rsid w:val="00301767"/>
    <w:rsid w:val="003054D0"/>
    <w:rsid w:val="00310AE2"/>
    <w:rsid w:val="00314CF6"/>
    <w:rsid w:val="00316946"/>
    <w:rsid w:val="003178C3"/>
    <w:rsid w:val="00327C1B"/>
    <w:rsid w:val="00330E6C"/>
    <w:rsid w:val="0033257A"/>
    <w:rsid w:val="003336A5"/>
    <w:rsid w:val="00336C65"/>
    <w:rsid w:val="00341928"/>
    <w:rsid w:val="003436D6"/>
    <w:rsid w:val="0034708D"/>
    <w:rsid w:val="0034713E"/>
    <w:rsid w:val="00352BA7"/>
    <w:rsid w:val="00353701"/>
    <w:rsid w:val="00353E42"/>
    <w:rsid w:val="00354A48"/>
    <w:rsid w:val="00356E6B"/>
    <w:rsid w:val="00357AA3"/>
    <w:rsid w:val="00362D69"/>
    <w:rsid w:val="0036454E"/>
    <w:rsid w:val="00364F32"/>
    <w:rsid w:val="003659DC"/>
    <w:rsid w:val="00367407"/>
    <w:rsid w:val="003722F9"/>
    <w:rsid w:val="003738AD"/>
    <w:rsid w:val="00374F3B"/>
    <w:rsid w:val="00376F3F"/>
    <w:rsid w:val="003770D7"/>
    <w:rsid w:val="00377612"/>
    <w:rsid w:val="00384B3B"/>
    <w:rsid w:val="003855EA"/>
    <w:rsid w:val="0038774F"/>
    <w:rsid w:val="00387847"/>
    <w:rsid w:val="0039376D"/>
    <w:rsid w:val="003939F8"/>
    <w:rsid w:val="003A5021"/>
    <w:rsid w:val="003A5129"/>
    <w:rsid w:val="003A7748"/>
    <w:rsid w:val="003A7F35"/>
    <w:rsid w:val="003B0849"/>
    <w:rsid w:val="003B0EA4"/>
    <w:rsid w:val="003B1EEC"/>
    <w:rsid w:val="003B72F0"/>
    <w:rsid w:val="003C00BF"/>
    <w:rsid w:val="003C115F"/>
    <w:rsid w:val="003D065D"/>
    <w:rsid w:val="003D48E1"/>
    <w:rsid w:val="003D57FD"/>
    <w:rsid w:val="003D6399"/>
    <w:rsid w:val="003D7F5E"/>
    <w:rsid w:val="003E3713"/>
    <w:rsid w:val="003E5461"/>
    <w:rsid w:val="003F192D"/>
    <w:rsid w:val="003F2D95"/>
    <w:rsid w:val="003F4C08"/>
    <w:rsid w:val="003F6591"/>
    <w:rsid w:val="003F6863"/>
    <w:rsid w:val="003F6C41"/>
    <w:rsid w:val="004002FE"/>
    <w:rsid w:val="00400D04"/>
    <w:rsid w:val="004019ED"/>
    <w:rsid w:val="0040260B"/>
    <w:rsid w:val="004027D9"/>
    <w:rsid w:val="00403A00"/>
    <w:rsid w:val="00403A17"/>
    <w:rsid w:val="00406720"/>
    <w:rsid w:val="004073AA"/>
    <w:rsid w:val="00407C67"/>
    <w:rsid w:val="004118E3"/>
    <w:rsid w:val="004138EA"/>
    <w:rsid w:val="004159C2"/>
    <w:rsid w:val="004200B7"/>
    <w:rsid w:val="0042266B"/>
    <w:rsid w:val="00424F4C"/>
    <w:rsid w:val="004252F6"/>
    <w:rsid w:val="00441B8B"/>
    <w:rsid w:val="004431F0"/>
    <w:rsid w:val="00443271"/>
    <w:rsid w:val="00445017"/>
    <w:rsid w:val="00445587"/>
    <w:rsid w:val="00446F48"/>
    <w:rsid w:val="00450901"/>
    <w:rsid w:val="00450E31"/>
    <w:rsid w:val="0045179C"/>
    <w:rsid w:val="00452724"/>
    <w:rsid w:val="004536C1"/>
    <w:rsid w:val="00453944"/>
    <w:rsid w:val="00456ECC"/>
    <w:rsid w:val="00457D9A"/>
    <w:rsid w:val="00460991"/>
    <w:rsid w:val="00460E1A"/>
    <w:rsid w:val="0046177D"/>
    <w:rsid w:val="00464BC8"/>
    <w:rsid w:val="00464DA0"/>
    <w:rsid w:val="00472FD0"/>
    <w:rsid w:val="00476F33"/>
    <w:rsid w:val="00480953"/>
    <w:rsid w:val="00480BEF"/>
    <w:rsid w:val="00483A4B"/>
    <w:rsid w:val="00484C73"/>
    <w:rsid w:val="0048609D"/>
    <w:rsid w:val="00487376"/>
    <w:rsid w:val="0049050B"/>
    <w:rsid w:val="00493B9D"/>
    <w:rsid w:val="00495FFE"/>
    <w:rsid w:val="00497724"/>
    <w:rsid w:val="004A0768"/>
    <w:rsid w:val="004A16ED"/>
    <w:rsid w:val="004A62F2"/>
    <w:rsid w:val="004A790B"/>
    <w:rsid w:val="004A7A52"/>
    <w:rsid w:val="004B2A54"/>
    <w:rsid w:val="004B2ABC"/>
    <w:rsid w:val="004B4B72"/>
    <w:rsid w:val="004B563F"/>
    <w:rsid w:val="004B5E1A"/>
    <w:rsid w:val="004B5EFC"/>
    <w:rsid w:val="004C061E"/>
    <w:rsid w:val="004C0BA4"/>
    <w:rsid w:val="004C1E79"/>
    <w:rsid w:val="004C30CF"/>
    <w:rsid w:val="004C3E24"/>
    <w:rsid w:val="004C6900"/>
    <w:rsid w:val="004C77FF"/>
    <w:rsid w:val="004D363A"/>
    <w:rsid w:val="004D3C98"/>
    <w:rsid w:val="004D4A06"/>
    <w:rsid w:val="004D7AD0"/>
    <w:rsid w:val="004D7D35"/>
    <w:rsid w:val="004E06FA"/>
    <w:rsid w:val="004E20B0"/>
    <w:rsid w:val="004F221E"/>
    <w:rsid w:val="004F33A2"/>
    <w:rsid w:val="004F385E"/>
    <w:rsid w:val="004F46C5"/>
    <w:rsid w:val="004F7B50"/>
    <w:rsid w:val="0050151D"/>
    <w:rsid w:val="005063E4"/>
    <w:rsid w:val="005073EF"/>
    <w:rsid w:val="00510170"/>
    <w:rsid w:val="00512F55"/>
    <w:rsid w:val="0051323C"/>
    <w:rsid w:val="0051604F"/>
    <w:rsid w:val="005247F5"/>
    <w:rsid w:val="00525B75"/>
    <w:rsid w:val="00526035"/>
    <w:rsid w:val="00527A85"/>
    <w:rsid w:val="00533CF4"/>
    <w:rsid w:val="00535731"/>
    <w:rsid w:val="005427D6"/>
    <w:rsid w:val="00546329"/>
    <w:rsid w:val="005510C4"/>
    <w:rsid w:val="00551739"/>
    <w:rsid w:val="0055378C"/>
    <w:rsid w:val="00554A6F"/>
    <w:rsid w:val="0055555C"/>
    <w:rsid w:val="00556E42"/>
    <w:rsid w:val="00560ADA"/>
    <w:rsid w:val="0056194C"/>
    <w:rsid w:val="005622CA"/>
    <w:rsid w:val="0057027C"/>
    <w:rsid w:val="00572A34"/>
    <w:rsid w:val="0057468C"/>
    <w:rsid w:val="005748B2"/>
    <w:rsid w:val="00574DCC"/>
    <w:rsid w:val="00575CDF"/>
    <w:rsid w:val="0057739F"/>
    <w:rsid w:val="0058176C"/>
    <w:rsid w:val="00583156"/>
    <w:rsid w:val="0058405F"/>
    <w:rsid w:val="00587CA6"/>
    <w:rsid w:val="00592572"/>
    <w:rsid w:val="00595A90"/>
    <w:rsid w:val="00595F1F"/>
    <w:rsid w:val="0059607E"/>
    <w:rsid w:val="0059661D"/>
    <w:rsid w:val="005A0D60"/>
    <w:rsid w:val="005A2A9D"/>
    <w:rsid w:val="005A3DCD"/>
    <w:rsid w:val="005A48D0"/>
    <w:rsid w:val="005B2B59"/>
    <w:rsid w:val="005B3FFC"/>
    <w:rsid w:val="005B6E25"/>
    <w:rsid w:val="005B787F"/>
    <w:rsid w:val="005B78EC"/>
    <w:rsid w:val="005C1EDD"/>
    <w:rsid w:val="005C218B"/>
    <w:rsid w:val="005C3C45"/>
    <w:rsid w:val="005C6F62"/>
    <w:rsid w:val="005D2D59"/>
    <w:rsid w:val="005E4492"/>
    <w:rsid w:val="005E52F0"/>
    <w:rsid w:val="005F2015"/>
    <w:rsid w:val="005F6586"/>
    <w:rsid w:val="006013A6"/>
    <w:rsid w:val="006028D5"/>
    <w:rsid w:val="00602B7D"/>
    <w:rsid w:val="006045B5"/>
    <w:rsid w:val="006072E2"/>
    <w:rsid w:val="006125F2"/>
    <w:rsid w:val="0061498B"/>
    <w:rsid w:val="00616139"/>
    <w:rsid w:val="00616297"/>
    <w:rsid w:val="006165FD"/>
    <w:rsid w:val="00616728"/>
    <w:rsid w:val="00617D12"/>
    <w:rsid w:val="00621BF5"/>
    <w:rsid w:val="00622493"/>
    <w:rsid w:val="00622A42"/>
    <w:rsid w:val="0062567E"/>
    <w:rsid w:val="006265BE"/>
    <w:rsid w:val="00627B14"/>
    <w:rsid w:val="0063079E"/>
    <w:rsid w:val="006319FA"/>
    <w:rsid w:val="00633B03"/>
    <w:rsid w:val="00633EF5"/>
    <w:rsid w:val="006340C3"/>
    <w:rsid w:val="00634481"/>
    <w:rsid w:val="006354B6"/>
    <w:rsid w:val="00636D61"/>
    <w:rsid w:val="006378A8"/>
    <w:rsid w:val="00637AB5"/>
    <w:rsid w:val="0064276D"/>
    <w:rsid w:val="00642892"/>
    <w:rsid w:val="00643644"/>
    <w:rsid w:val="00643BCD"/>
    <w:rsid w:val="00644A06"/>
    <w:rsid w:val="0064600B"/>
    <w:rsid w:val="00652772"/>
    <w:rsid w:val="006539BA"/>
    <w:rsid w:val="00656566"/>
    <w:rsid w:val="0066054F"/>
    <w:rsid w:val="006612E2"/>
    <w:rsid w:val="00661C2F"/>
    <w:rsid w:val="006634AA"/>
    <w:rsid w:val="00673B0E"/>
    <w:rsid w:val="00676371"/>
    <w:rsid w:val="00677E49"/>
    <w:rsid w:val="00681CA1"/>
    <w:rsid w:val="00682829"/>
    <w:rsid w:val="00684640"/>
    <w:rsid w:val="006951D4"/>
    <w:rsid w:val="006A1E22"/>
    <w:rsid w:val="006A2515"/>
    <w:rsid w:val="006A29FD"/>
    <w:rsid w:val="006A2BAA"/>
    <w:rsid w:val="006A39E9"/>
    <w:rsid w:val="006A4E06"/>
    <w:rsid w:val="006A6794"/>
    <w:rsid w:val="006B1326"/>
    <w:rsid w:val="006B2D98"/>
    <w:rsid w:val="006B5D35"/>
    <w:rsid w:val="006B762E"/>
    <w:rsid w:val="006C1532"/>
    <w:rsid w:val="006C3889"/>
    <w:rsid w:val="006C45A2"/>
    <w:rsid w:val="006C46C7"/>
    <w:rsid w:val="006C5010"/>
    <w:rsid w:val="006C51BF"/>
    <w:rsid w:val="006C5B3F"/>
    <w:rsid w:val="006C642B"/>
    <w:rsid w:val="006C696A"/>
    <w:rsid w:val="006C69DE"/>
    <w:rsid w:val="006C7F1F"/>
    <w:rsid w:val="006D3811"/>
    <w:rsid w:val="006D68DB"/>
    <w:rsid w:val="006D6FE9"/>
    <w:rsid w:val="006D7452"/>
    <w:rsid w:val="006E2789"/>
    <w:rsid w:val="006E3B87"/>
    <w:rsid w:val="006F0C58"/>
    <w:rsid w:val="006F26BD"/>
    <w:rsid w:val="006F544F"/>
    <w:rsid w:val="006F7E74"/>
    <w:rsid w:val="00700984"/>
    <w:rsid w:val="00704FC6"/>
    <w:rsid w:val="00705BA6"/>
    <w:rsid w:val="0070727D"/>
    <w:rsid w:val="007079E0"/>
    <w:rsid w:val="007106C1"/>
    <w:rsid w:val="007110AC"/>
    <w:rsid w:val="00711333"/>
    <w:rsid w:val="00711A0F"/>
    <w:rsid w:val="00712309"/>
    <w:rsid w:val="00712F3B"/>
    <w:rsid w:val="00721592"/>
    <w:rsid w:val="0072182C"/>
    <w:rsid w:val="00721B38"/>
    <w:rsid w:val="00724911"/>
    <w:rsid w:val="00726370"/>
    <w:rsid w:val="00731C9B"/>
    <w:rsid w:val="00733117"/>
    <w:rsid w:val="007335FB"/>
    <w:rsid w:val="00733653"/>
    <w:rsid w:val="007343A6"/>
    <w:rsid w:val="0074073B"/>
    <w:rsid w:val="00741F1B"/>
    <w:rsid w:val="00741F9A"/>
    <w:rsid w:val="00751305"/>
    <w:rsid w:val="00756B33"/>
    <w:rsid w:val="00762EA4"/>
    <w:rsid w:val="0076398E"/>
    <w:rsid w:val="007639FF"/>
    <w:rsid w:val="00764F4D"/>
    <w:rsid w:val="00765EDA"/>
    <w:rsid w:val="007663A0"/>
    <w:rsid w:val="007669B6"/>
    <w:rsid w:val="00771DDA"/>
    <w:rsid w:val="00777581"/>
    <w:rsid w:val="0078076F"/>
    <w:rsid w:val="0078198C"/>
    <w:rsid w:val="00782586"/>
    <w:rsid w:val="00782BCC"/>
    <w:rsid w:val="00786EBC"/>
    <w:rsid w:val="00787D4B"/>
    <w:rsid w:val="00790340"/>
    <w:rsid w:val="00790512"/>
    <w:rsid w:val="00792D0C"/>
    <w:rsid w:val="007940FB"/>
    <w:rsid w:val="007A2F17"/>
    <w:rsid w:val="007A358D"/>
    <w:rsid w:val="007B370A"/>
    <w:rsid w:val="007C5EB1"/>
    <w:rsid w:val="007D27D0"/>
    <w:rsid w:val="007D53DA"/>
    <w:rsid w:val="007D5DDB"/>
    <w:rsid w:val="007D6C92"/>
    <w:rsid w:val="007E6BC6"/>
    <w:rsid w:val="007E732B"/>
    <w:rsid w:val="007F36CD"/>
    <w:rsid w:val="007F4CC9"/>
    <w:rsid w:val="00803DF8"/>
    <w:rsid w:val="00804669"/>
    <w:rsid w:val="00810B47"/>
    <w:rsid w:val="00811052"/>
    <w:rsid w:val="008118CF"/>
    <w:rsid w:val="0081773A"/>
    <w:rsid w:val="00817DE6"/>
    <w:rsid w:val="00820407"/>
    <w:rsid w:val="00820CC3"/>
    <w:rsid w:val="00821F28"/>
    <w:rsid w:val="00825AA5"/>
    <w:rsid w:val="00825EB8"/>
    <w:rsid w:val="00832350"/>
    <w:rsid w:val="00834ABD"/>
    <w:rsid w:val="00835B68"/>
    <w:rsid w:val="00836006"/>
    <w:rsid w:val="00836FD3"/>
    <w:rsid w:val="008372C3"/>
    <w:rsid w:val="008373BC"/>
    <w:rsid w:val="0084002F"/>
    <w:rsid w:val="008401F8"/>
    <w:rsid w:val="008416BE"/>
    <w:rsid w:val="0084415D"/>
    <w:rsid w:val="0084562D"/>
    <w:rsid w:val="00852505"/>
    <w:rsid w:val="00852650"/>
    <w:rsid w:val="00852A48"/>
    <w:rsid w:val="008534C7"/>
    <w:rsid w:val="0085460A"/>
    <w:rsid w:val="00860DCC"/>
    <w:rsid w:val="00870642"/>
    <w:rsid w:val="0087218C"/>
    <w:rsid w:val="00872370"/>
    <w:rsid w:val="008809C9"/>
    <w:rsid w:val="00883B9E"/>
    <w:rsid w:val="00890B43"/>
    <w:rsid w:val="00896EB0"/>
    <w:rsid w:val="00897D62"/>
    <w:rsid w:val="008A1C27"/>
    <w:rsid w:val="008A3A06"/>
    <w:rsid w:val="008A53C8"/>
    <w:rsid w:val="008A58F4"/>
    <w:rsid w:val="008B0A2E"/>
    <w:rsid w:val="008B1A67"/>
    <w:rsid w:val="008B57E9"/>
    <w:rsid w:val="008C120A"/>
    <w:rsid w:val="008C6510"/>
    <w:rsid w:val="008D0FF2"/>
    <w:rsid w:val="008D25BB"/>
    <w:rsid w:val="008D4B15"/>
    <w:rsid w:val="008D5C43"/>
    <w:rsid w:val="008D7C9C"/>
    <w:rsid w:val="008E2BB4"/>
    <w:rsid w:val="008E2DD2"/>
    <w:rsid w:val="008E3D8F"/>
    <w:rsid w:val="008E491D"/>
    <w:rsid w:val="008E4DFC"/>
    <w:rsid w:val="008F36EE"/>
    <w:rsid w:val="00900F64"/>
    <w:rsid w:val="00901988"/>
    <w:rsid w:val="00905CAD"/>
    <w:rsid w:val="009108A1"/>
    <w:rsid w:val="009127A8"/>
    <w:rsid w:val="009177AD"/>
    <w:rsid w:val="009217D8"/>
    <w:rsid w:val="00921CFF"/>
    <w:rsid w:val="009224EE"/>
    <w:rsid w:val="00930648"/>
    <w:rsid w:val="009311E6"/>
    <w:rsid w:val="0093123A"/>
    <w:rsid w:val="0093523E"/>
    <w:rsid w:val="00935EC8"/>
    <w:rsid w:val="00936AFD"/>
    <w:rsid w:val="00937B38"/>
    <w:rsid w:val="0094091F"/>
    <w:rsid w:val="00942CFE"/>
    <w:rsid w:val="00944F64"/>
    <w:rsid w:val="0094605E"/>
    <w:rsid w:val="009462A7"/>
    <w:rsid w:val="00951726"/>
    <w:rsid w:val="00955004"/>
    <w:rsid w:val="00956D22"/>
    <w:rsid w:val="00957693"/>
    <w:rsid w:val="00957F2C"/>
    <w:rsid w:val="00965AF6"/>
    <w:rsid w:val="00967A81"/>
    <w:rsid w:val="00970F13"/>
    <w:rsid w:val="00972F10"/>
    <w:rsid w:val="00974066"/>
    <w:rsid w:val="0097428F"/>
    <w:rsid w:val="00976B33"/>
    <w:rsid w:val="00976C9E"/>
    <w:rsid w:val="00980DF7"/>
    <w:rsid w:val="00981037"/>
    <w:rsid w:val="00982498"/>
    <w:rsid w:val="00986600"/>
    <w:rsid w:val="00990094"/>
    <w:rsid w:val="00991587"/>
    <w:rsid w:val="009916B1"/>
    <w:rsid w:val="00996539"/>
    <w:rsid w:val="009A571B"/>
    <w:rsid w:val="009A6563"/>
    <w:rsid w:val="009A7A16"/>
    <w:rsid w:val="009B052B"/>
    <w:rsid w:val="009B10E8"/>
    <w:rsid w:val="009B2162"/>
    <w:rsid w:val="009B3BAF"/>
    <w:rsid w:val="009B4CE4"/>
    <w:rsid w:val="009B76FD"/>
    <w:rsid w:val="009B7DC0"/>
    <w:rsid w:val="009C013B"/>
    <w:rsid w:val="009C086D"/>
    <w:rsid w:val="009C0A59"/>
    <w:rsid w:val="009C12E1"/>
    <w:rsid w:val="009C1AC7"/>
    <w:rsid w:val="009C4E82"/>
    <w:rsid w:val="009C5606"/>
    <w:rsid w:val="009C60C1"/>
    <w:rsid w:val="009C7344"/>
    <w:rsid w:val="009C74A7"/>
    <w:rsid w:val="009D1953"/>
    <w:rsid w:val="009D1981"/>
    <w:rsid w:val="009D29A8"/>
    <w:rsid w:val="009D56C7"/>
    <w:rsid w:val="009D72D8"/>
    <w:rsid w:val="009E0A58"/>
    <w:rsid w:val="009E55F4"/>
    <w:rsid w:val="009E5B84"/>
    <w:rsid w:val="009E66C3"/>
    <w:rsid w:val="009E73EC"/>
    <w:rsid w:val="009F051A"/>
    <w:rsid w:val="009F2152"/>
    <w:rsid w:val="009F3CD9"/>
    <w:rsid w:val="00A007DD"/>
    <w:rsid w:val="00A0119E"/>
    <w:rsid w:val="00A03054"/>
    <w:rsid w:val="00A0346D"/>
    <w:rsid w:val="00A046DB"/>
    <w:rsid w:val="00A05861"/>
    <w:rsid w:val="00A0740D"/>
    <w:rsid w:val="00A07B20"/>
    <w:rsid w:val="00A105AF"/>
    <w:rsid w:val="00A14E5C"/>
    <w:rsid w:val="00A16E04"/>
    <w:rsid w:val="00A2089D"/>
    <w:rsid w:val="00A20D64"/>
    <w:rsid w:val="00A218BA"/>
    <w:rsid w:val="00A22910"/>
    <w:rsid w:val="00A229A3"/>
    <w:rsid w:val="00A22B7C"/>
    <w:rsid w:val="00A22FA3"/>
    <w:rsid w:val="00A25465"/>
    <w:rsid w:val="00A25E44"/>
    <w:rsid w:val="00A27F20"/>
    <w:rsid w:val="00A31AF9"/>
    <w:rsid w:val="00A34316"/>
    <w:rsid w:val="00A4068E"/>
    <w:rsid w:val="00A44C7D"/>
    <w:rsid w:val="00A46C52"/>
    <w:rsid w:val="00A5180A"/>
    <w:rsid w:val="00A54923"/>
    <w:rsid w:val="00A55859"/>
    <w:rsid w:val="00A57C01"/>
    <w:rsid w:val="00A603B7"/>
    <w:rsid w:val="00A61006"/>
    <w:rsid w:val="00A62A6D"/>
    <w:rsid w:val="00A63EC7"/>
    <w:rsid w:val="00A662C9"/>
    <w:rsid w:val="00A73D13"/>
    <w:rsid w:val="00A7741F"/>
    <w:rsid w:val="00A778CA"/>
    <w:rsid w:val="00A82686"/>
    <w:rsid w:val="00A828E8"/>
    <w:rsid w:val="00A858E2"/>
    <w:rsid w:val="00A86A1C"/>
    <w:rsid w:val="00A91313"/>
    <w:rsid w:val="00A91A1A"/>
    <w:rsid w:val="00AA154B"/>
    <w:rsid w:val="00AA259F"/>
    <w:rsid w:val="00AA2EF1"/>
    <w:rsid w:val="00AA61C3"/>
    <w:rsid w:val="00AB0797"/>
    <w:rsid w:val="00AB4B37"/>
    <w:rsid w:val="00AB6392"/>
    <w:rsid w:val="00AC03F8"/>
    <w:rsid w:val="00AC4383"/>
    <w:rsid w:val="00AC6221"/>
    <w:rsid w:val="00AD06C3"/>
    <w:rsid w:val="00AD4877"/>
    <w:rsid w:val="00AE06E7"/>
    <w:rsid w:val="00AE1BC1"/>
    <w:rsid w:val="00AE2E7D"/>
    <w:rsid w:val="00AE3476"/>
    <w:rsid w:val="00AE50F0"/>
    <w:rsid w:val="00AF3666"/>
    <w:rsid w:val="00AF4944"/>
    <w:rsid w:val="00B02724"/>
    <w:rsid w:val="00B046BF"/>
    <w:rsid w:val="00B06FA8"/>
    <w:rsid w:val="00B11BBE"/>
    <w:rsid w:val="00B1215D"/>
    <w:rsid w:val="00B13450"/>
    <w:rsid w:val="00B15D22"/>
    <w:rsid w:val="00B27E12"/>
    <w:rsid w:val="00B30828"/>
    <w:rsid w:val="00B420FC"/>
    <w:rsid w:val="00B43592"/>
    <w:rsid w:val="00B44940"/>
    <w:rsid w:val="00B52FA2"/>
    <w:rsid w:val="00B61DC4"/>
    <w:rsid w:val="00B624DE"/>
    <w:rsid w:val="00B628EA"/>
    <w:rsid w:val="00B64D4D"/>
    <w:rsid w:val="00B747BC"/>
    <w:rsid w:val="00B80900"/>
    <w:rsid w:val="00B80C43"/>
    <w:rsid w:val="00B81036"/>
    <w:rsid w:val="00B83C12"/>
    <w:rsid w:val="00B917BD"/>
    <w:rsid w:val="00B944FE"/>
    <w:rsid w:val="00B960FE"/>
    <w:rsid w:val="00BA0A02"/>
    <w:rsid w:val="00BA245C"/>
    <w:rsid w:val="00BA2EDF"/>
    <w:rsid w:val="00BA4D30"/>
    <w:rsid w:val="00BA66B4"/>
    <w:rsid w:val="00BA7628"/>
    <w:rsid w:val="00BA7970"/>
    <w:rsid w:val="00BB058E"/>
    <w:rsid w:val="00BB14F5"/>
    <w:rsid w:val="00BB1FC3"/>
    <w:rsid w:val="00BB2886"/>
    <w:rsid w:val="00BB346E"/>
    <w:rsid w:val="00BB449D"/>
    <w:rsid w:val="00BB5F8A"/>
    <w:rsid w:val="00BC075B"/>
    <w:rsid w:val="00BC0F7B"/>
    <w:rsid w:val="00BC1569"/>
    <w:rsid w:val="00BC4853"/>
    <w:rsid w:val="00BC49E1"/>
    <w:rsid w:val="00BC4BA2"/>
    <w:rsid w:val="00BC51EA"/>
    <w:rsid w:val="00BD18A1"/>
    <w:rsid w:val="00BD3A89"/>
    <w:rsid w:val="00BD42C5"/>
    <w:rsid w:val="00BD44C9"/>
    <w:rsid w:val="00BE188D"/>
    <w:rsid w:val="00BE1FE5"/>
    <w:rsid w:val="00BE253C"/>
    <w:rsid w:val="00BE3335"/>
    <w:rsid w:val="00BE396B"/>
    <w:rsid w:val="00BE5664"/>
    <w:rsid w:val="00BE644E"/>
    <w:rsid w:val="00BF13A2"/>
    <w:rsid w:val="00BF2595"/>
    <w:rsid w:val="00BF2BA2"/>
    <w:rsid w:val="00C0021E"/>
    <w:rsid w:val="00C002CF"/>
    <w:rsid w:val="00C010C7"/>
    <w:rsid w:val="00C04FD0"/>
    <w:rsid w:val="00C116AC"/>
    <w:rsid w:val="00C13269"/>
    <w:rsid w:val="00C13A1A"/>
    <w:rsid w:val="00C13B21"/>
    <w:rsid w:val="00C13E09"/>
    <w:rsid w:val="00C14285"/>
    <w:rsid w:val="00C17FD7"/>
    <w:rsid w:val="00C20A4F"/>
    <w:rsid w:val="00C21717"/>
    <w:rsid w:val="00C220FD"/>
    <w:rsid w:val="00C27AC6"/>
    <w:rsid w:val="00C31B8F"/>
    <w:rsid w:val="00C335BD"/>
    <w:rsid w:val="00C37BE4"/>
    <w:rsid w:val="00C40E41"/>
    <w:rsid w:val="00C41599"/>
    <w:rsid w:val="00C417A2"/>
    <w:rsid w:val="00C41BA1"/>
    <w:rsid w:val="00C51A13"/>
    <w:rsid w:val="00C528FE"/>
    <w:rsid w:val="00C53085"/>
    <w:rsid w:val="00C53C76"/>
    <w:rsid w:val="00C560DB"/>
    <w:rsid w:val="00C56E5D"/>
    <w:rsid w:val="00C57B35"/>
    <w:rsid w:val="00C57D7D"/>
    <w:rsid w:val="00C6097C"/>
    <w:rsid w:val="00C623C1"/>
    <w:rsid w:val="00C643BD"/>
    <w:rsid w:val="00C6728D"/>
    <w:rsid w:val="00C71EA7"/>
    <w:rsid w:val="00C77FCD"/>
    <w:rsid w:val="00C813D4"/>
    <w:rsid w:val="00C818E3"/>
    <w:rsid w:val="00C84ED9"/>
    <w:rsid w:val="00C85B67"/>
    <w:rsid w:val="00C90ED3"/>
    <w:rsid w:val="00C91864"/>
    <w:rsid w:val="00C93F39"/>
    <w:rsid w:val="00C94AFA"/>
    <w:rsid w:val="00C9565D"/>
    <w:rsid w:val="00CA028A"/>
    <w:rsid w:val="00CA1303"/>
    <w:rsid w:val="00CA136E"/>
    <w:rsid w:val="00CA39A7"/>
    <w:rsid w:val="00CA41F5"/>
    <w:rsid w:val="00CA4A16"/>
    <w:rsid w:val="00CA7FCF"/>
    <w:rsid w:val="00CB281D"/>
    <w:rsid w:val="00CB3FD1"/>
    <w:rsid w:val="00CB57B4"/>
    <w:rsid w:val="00CB5C75"/>
    <w:rsid w:val="00CB5F4D"/>
    <w:rsid w:val="00CC1B5F"/>
    <w:rsid w:val="00CC5C40"/>
    <w:rsid w:val="00CC696A"/>
    <w:rsid w:val="00CC7E4C"/>
    <w:rsid w:val="00CD375D"/>
    <w:rsid w:val="00CD5EDB"/>
    <w:rsid w:val="00CD65DC"/>
    <w:rsid w:val="00CD7C1D"/>
    <w:rsid w:val="00CE3170"/>
    <w:rsid w:val="00CE486B"/>
    <w:rsid w:val="00CE4BD5"/>
    <w:rsid w:val="00CE4DB5"/>
    <w:rsid w:val="00CF4504"/>
    <w:rsid w:val="00CF77A3"/>
    <w:rsid w:val="00CF7C95"/>
    <w:rsid w:val="00D06EA5"/>
    <w:rsid w:val="00D101EF"/>
    <w:rsid w:val="00D129C2"/>
    <w:rsid w:val="00D15323"/>
    <w:rsid w:val="00D16ADB"/>
    <w:rsid w:val="00D21E1C"/>
    <w:rsid w:val="00D21F15"/>
    <w:rsid w:val="00D238E3"/>
    <w:rsid w:val="00D3094E"/>
    <w:rsid w:val="00D31E35"/>
    <w:rsid w:val="00D340A2"/>
    <w:rsid w:val="00D3419F"/>
    <w:rsid w:val="00D41B23"/>
    <w:rsid w:val="00D43F25"/>
    <w:rsid w:val="00D46872"/>
    <w:rsid w:val="00D46DDD"/>
    <w:rsid w:val="00D46E4F"/>
    <w:rsid w:val="00D5001E"/>
    <w:rsid w:val="00D5343D"/>
    <w:rsid w:val="00D54421"/>
    <w:rsid w:val="00D5578D"/>
    <w:rsid w:val="00D557E7"/>
    <w:rsid w:val="00D56470"/>
    <w:rsid w:val="00D57608"/>
    <w:rsid w:val="00D57C63"/>
    <w:rsid w:val="00D60212"/>
    <w:rsid w:val="00D60EEA"/>
    <w:rsid w:val="00D651FC"/>
    <w:rsid w:val="00D707B9"/>
    <w:rsid w:val="00D7233E"/>
    <w:rsid w:val="00D72920"/>
    <w:rsid w:val="00D7348F"/>
    <w:rsid w:val="00D74F90"/>
    <w:rsid w:val="00D752F2"/>
    <w:rsid w:val="00D75CD9"/>
    <w:rsid w:val="00D76F8F"/>
    <w:rsid w:val="00D802D4"/>
    <w:rsid w:val="00D8050C"/>
    <w:rsid w:val="00D83756"/>
    <w:rsid w:val="00D91ACA"/>
    <w:rsid w:val="00D927D7"/>
    <w:rsid w:val="00D92889"/>
    <w:rsid w:val="00D94CA4"/>
    <w:rsid w:val="00D95084"/>
    <w:rsid w:val="00DA0C60"/>
    <w:rsid w:val="00DA26C3"/>
    <w:rsid w:val="00DA28AB"/>
    <w:rsid w:val="00DB10DE"/>
    <w:rsid w:val="00DB3BE0"/>
    <w:rsid w:val="00DB6380"/>
    <w:rsid w:val="00DB6B4F"/>
    <w:rsid w:val="00DC1E87"/>
    <w:rsid w:val="00DC3210"/>
    <w:rsid w:val="00DC3896"/>
    <w:rsid w:val="00DC3C2F"/>
    <w:rsid w:val="00DC52FA"/>
    <w:rsid w:val="00DC5F22"/>
    <w:rsid w:val="00DD0B45"/>
    <w:rsid w:val="00DE1D92"/>
    <w:rsid w:val="00DE275B"/>
    <w:rsid w:val="00DE78F1"/>
    <w:rsid w:val="00DF0BC6"/>
    <w:rsid w:val="00DF136D"/>
    <w:rsid w:val="00DF28FA"/>
    <w:rsid w:val="00DF7851"/>
    <w:rsid w:val="00E01C70"/>
    <w:rsid w:val="00E06588"/>
    <w:rsid w:val="00E127E0"/>
    <w:rsid w:val="00E15390"/>
    <w:rsid w:val="00E20A77"/>
    <w:rsid w:val="00E2185F"/>
    <w:rsid w:val="00E21B93"/>
    <w:rsid w:val="00E2371D"/>
    <w:rsid w:val="00E2446F"/>
    <w:rsid w:val="00E24833"/>
    <w:rsid w:val="00E2485B"/>
    <w:rsid w:val="00E25328"/>
    <w:rsid w:val="00E25C88"/>
    <w:rsid w:val="00E3238A"/>
    <w:rsid w:val="00E37252"/>
    <w:rsid w:val="00E37299"/>
    <w:rsid w:val="00E37447"/>
    <w:rsid w:val="00E41AF6"/>
    <w:rsid w:val="00E424D0"/>
    <w:rsid w:val="00E445D7"/>
    <w:rsid w:val="00E446E1"/>
    <w:rsid w:val="00E578E4"/>
    <w:rsid w:val="00E5791F"/>
    <w:rsid w:val="00E57CDF"/>
    <w:rsid w:val="00E64928"/>
    <w:rsid w:val="00E71251"/>
    <w:rsid w:val="00E719D5"/>
    <w:rsid w:val="00E7279A"/>
    <w:rsid w:val="00E72E38"/>
    <w:rsid w:val="00E73790"/>
    <w:rsid w:val="00E80BE4"/>
    <w:rsid w:val="00E83A16"/>
    <w:rsid w:val="00E84DE7"/>
    <w:rsid w:val="00E85322"/>
    <w:rsid w:val="00E869DB"/>
    <w:rsid w:val="00E90B3A"/>
    <w:rsid w:val="00E911BA"/>
    <w:rsid w:val="00E95832"/>
    <w:rsid w:val="00E95CFB"/>
    <w:rsid w:val="00EA2D4F"/>
    <w:rsid w:val="00EA500B"/>
    <w:rsid w:val="00EA600F"/>
    <w:rsid w:val="00EA6690"/>
    <w:rsid w:val="00EB33C9"/>
    <w:rsid w:val="00EB4321"/>
    <w:rsid w:val="00EB46A9"/>
    <w:rsid w:val="00EB487D"/>
    <w:rsid w:val="00EB7081"/>
    <w:rsid w:val="00EB7912"/>
    <w:rsid w:val="00EC0465"/>
    <w:rsid w:val="00EC137F"/>
    <w:rsid w:val="00EC40A5"/>
    <w:rsid w:val="00EC40C1"/>
    <w:rsid w:val="00EC71D7"/>
    <w:rsid w:val="00EC7A9E"/>
    <w:rsid w:val="00ED21F4"/>
    <w:rsid w:val="00ED4EA9"/>
    <w:rsid w:val="00ED7AE6"/>
    <w:rsid w:val="00EE43D3"/>
    <w:rsid w:val="00EE4FC5"/>
    <w:rsid w:val="00EE52D3"/>
    <w:rsid w:val="00EF16D4"/>
    <w:rsid w:val="00EF1F46"/>
    <w:rsid w:val="00EF44BF"/>
    <w:rsid w:val="00EF6AB9"/>
    <w:rsid w:val="00F041BF"/>
    <w:rsid w:val="00F06921"/>
    <w:rsid w:val="00F10AC7"/>
    <w:rsid w:val="00F10E60"/>
    <w:rsid w:val="00F11DEC"/>
    <w:rsid w:val="00F14D34"/>
    <w:rsid w:val="00F17A1F"/>
    <w:rsid w:val="00F21E76"/>
    <w:rsid w:val="00F2222F"/>
    <w:rsid w:val="00F22E42"/>
    <w:rsid w:val="00F2553D"/>
    <w:rsid w:val="00F26802"/>
    <w:rsid w:val="00F305F6"/>
    <w:rsid w:val="00F30633"/>
    <w:rsid w:val="00F30970"/>
    <w:rsid w:val="00F337B4"/>
    <w:rsid w:val="00F41A2F"/>
    <w:rsid w:val="00F44228"/>
    <w:rsid w:val="00F471AF"/>
    <w:rsid w:val="00F537AE"/>
    <w:rsid w:val="00F53EB3"/>
    <w:rsid w:val="00F55F69"/>
    <w:rsid w:val="00F57031"/>
    <w:rsid w:val="00F57890"/>
    <w:rsid w:val="00F6013F"/>
    <w:rsid w:val="00F67395"/>
    <w:rsid w:val="00F705DF"/>
    <w:rsid w:val="00F71190"/>
    <w:rsid w:val="00F736FF"/>
    <w:rsid w:val="00F74A60"/>
    <w:rsid w:val="00F74E09"/>
    <w:rsid w:val="00F77561"/>
    <w:rsid w:val="00F82430"/>
    <w:rsid w:val="00F82BE9"/>
    <w:rsid w:val="00F83D83"/>
    <w:rsid w:val="00F83F18"/>
    <w:rsid w:val="00F84954"/>
    <w:rsid w:val="00F91051"/>
    <w:rsid w:val="00F92714"/>
    <w:rsid w:val="00F93DD7"/>
    <w:rsid w:val="00F93FB5"/>
    <w:rsid w:val="00FA1E68"/>
    <w:rsid w:val="00FA29A6"/>
    <w:rsid w:val="00FA6010"/>
    <w:rsid w:val="00FA791A"/>
    <w:rsid w:val="00FB087F"/>
    <w:rsid w:val="00FB31CB"/>
    <w:rsid w:val="00FB3C4B"/>
    <w:rsid w:val="00FB57E5"/>
    <w:rsid w:val="00FC1F2C"/>
    <w:rsid w:val="00FC2545"/>
    <w:rsid w:val="00FC36DB"/>
    <w:rsid w:val="00FC3BFD"/>
    <w:rsid w:val="00FD016C"/>
    <w:rsid w:val="00FD0B61"/>
    <w:rsid w:val="00FD1A37"/>
    <w:rsid w:val="00FD6205"/>
    <w:rsid w:val="00FD6DFA"/>
    <w:rsid w:val="00FD7DC0"/>
    <w:rsid w:val="00FE090B"/>
    <w:rsid w:val="00FE0C4A"/>
    <w:rsid w:val="00FE27BB"/>
    <w:rsid w:val="00FE4C2F"/>
    <w:rsid w:val="00FE4E44"/>
    <w:rsid w:val="00FF2781"/>
    <w:rsid w:val="00FF399F"/>
    <w:rsid w:val="00FF3B58"/>
    <w:rsid w:val="00FF64F0"/>
    <w:rsid w:val="00FF6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B11C7A7"/>
  <w15:chartTrackingRefBased/>
  <w15:docId w15:val="{E4376ADA-4D59-46D6-AFB5-818F4C37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ind w:left="964" w:hanging="9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64"/>
  </w:style>
  <w:style w:type="paragraph" w:styleId="Heading1">
    <w:name w:val="heading 1"/>
    <w:basedOn w:val="Normal"/>
    <w:next w:val="Normal"/>
    <w:link w:val="Heading1Char"/>
    <w:uiPriority w:val="9"/>
    <w:qFormat/>
    <w:rsid w:val="00F83D8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83D83"/>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83D83"/>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F83D83"/>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83D83"/>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83D83"/>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83D83"/>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83D83"/>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83D83"/>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78E4"/>
    <w:pPr>
      <w:jc w:val="center"/>
    </w:pPr>
    <w:rPr>
      <w:b/>
    </w:rPr>
  </w:style>
  <w:style w:type="character" w:customStyle="1" w:styleId="BodyTextChar">
    <w:name w:val="Body Text Char"/>
    <w:basedOn w:val="DefaultParagraphFont"/>
    <w:link w:val="BodyText"/>
    <w:rsid w:val="00E578E4"/>
    <w:rPr>
      <w:rFonts w:ascii="Arial" w:eastAsia="Times New Roman" w:hAnsi="Arial" w:cs="Times New Roman"/>
      <w:b/>
      <w:kern w:val="0"/>
      <w:sz w:val="24"/>
      <w:szCs w:val="20"/>
      <w:lang w:eastAsia="en-AU"/>
      <w14:ligatures w14:val="none"/>
    </w:rPr>
  </w:style>
  <w:style w:type="paragraph" w:styleId="BodyTextIndent3">
    <w:name w:val="Body Text Indent 3"/>
    <w:basedOn w:val="Normal"/>
    <w:link w:val="BodyTextIndent3Char"/>
    <w:uiPriority w:val="99"/>
    <w:semiHidden/>
    <w:unhideWhenUsed/>
    <w:rsid w:val="00E578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78E4"/>
    <w:rPr>
      <w:rFonts w:ascii="Arial" w:eastAsia="Times New Roman" w:hAnsi="Arial" w:cs="Times New Roman"/>
      <w:kern w:val="0"/>
      <w:sz w:val="16"/>
      <w:szCs w:val="16"/>
      <w:lang w:eastAsia="en-AU"/>
      <w14:ligatures w14:val="none"/>
    </w:rPr>
  </w:style>
  <w:style w:type="paragraph" w:styleId="BlockText">
    <w:name w:val="Block Text"/>
    <w:basedOn w:val="Normal"/>
    <w:rsid w:val="00E578E4"/>
    <w:pPr>
      <w:ind w:left="2130" w:right="-1"/>
    </w:pPr>
    <w:rPr>
      <w:rFonts w:ascii="Times New Roman" w:hAnsi="Times New Roman"/>
    </w:rPr>
  </w:style>
  <w:style w:type="paragraph" w:styleId="ListParagraph">
    <w:name w:val="List Paragraph"/>
    <w:aliases w:val="Recommendation,L,List Paragraph1,B1 paragraph,Bulleted Para,NFP GP Bulleted List,bullet point list,List Paragraph D,M1M2 Heading 2,Contents List Paragraph,List 1 Paragraph,standard lewis,Orange Bullets,CDHP List Paragraph,List Paragraph11"/>
    <w:basedOn w:val="Normal"/>
    <w:link w:val="ListParagraphChar"/>
    <w:uiPriority w:val="34"/>
    <w:qFormat/>
    <w:rsid w:val="00E578E4"/>
    <w:pPr>
      <w:ind w:left="720"/>
      <w:contextualSpacing/>
    </w:pPr>
  </w:style>
  <w:style w:type="paragraph" w:styleId="Header">
    <w:name w:val="header"/>
    <w:basedOn w:val="Normal"/>
    <w:link w:val="HeaderChar"/>
    <w:uiPriority w:val="99"/>
    <w:unhideWhenUsed/>
    <w:rsid w:val="00FE4C2F"/>
    <w:pPr>
      <w:tabs>
        <w:tab w:val="center" w:pos="4513"/>
        <w:tab w:val="right" w:pos="9026"/>
      </w:tabs>
    </w:pPr>
  </w:style>
  <w:style w:type="character" w:customStyle="1" w:styleId="HeaderChar">
    <w:name w:val="Header Char"/>
    <w:basedOn w:val="DefaultParagraphFont"/>
    <w:link w:val="Header"/>
    <w:uiPriority w:val="99"/>
    <w:rsid w:val="00FE4C2F"/>
    <w:rPr>
      <w:rFonts w:ascii="Arial" w:eastAsia="Times New Roman" w:hAnsi="Arial" w:cs="Times New Roman"/>
      <w:kern w:val="0"/>
      <w:sz w:val="24"/>
      <w:szCs w:val="20"/>
      <w:lang w:eastAsia="en-AU"/>
      <w14:ligatures w14:val="none"/>
    </w:rPr>
  </w:style>
  <w:style w:type="paragraph" w:styleId="Footer">
    <w:name w:val="footer"/>
    <w:basedOn w:val="Normal"/>
    <w:link w:val="FooterChar"/>
    <w:uiPriority w:val="99"/>
    <w:unhideWhenUsed/>
    <w:rsid w:val="00FE4C2F"/>
    <w:pPr>
      <w:tabs>
        <w:tab w:val="center" w:pos="4513"/>
        <w:tab w:val="right" w:pos="9026"/>
      </w:tabs>
    </w:pPr>
  </w:style>
  <w:style w:type="character" w:customStyle="1" w:styleId="FooterChar">
    <w:name w:val="Footer Char"/>
    <w:basedOn w:val="DefaultParagraphFont"/>
    <w:link w:val="Footer"/>
    <w:uiPriority w:val="99"/>
    <w:rsid w:val="00FE4C2F"/>
    <w:rPr>
      <w:rFonts w:ascii="Arial" w:eastAsia="Times New Roman" w:hAnsi="Arial" w:cs="Times New Roman"/>
      <w:kern w:val="0"/>
      <w:sz w:val="24"/>
      <w:szCs w:val="20"/>
      <w:lang w:eastAsia="en-AU"/>
      <w14:ligatures w14:val="none"/>
    </w:rPr>
  </w:style>
  <w:style w:type="paragraph" w:styleId="FootnoteText">
    <w:name w:val="footnote text"/>
    <w:basedOn w:val="Normal"/>
    <w:link w:val="FootnoteTextChar"/>
    <w:semiHidden/>
    <w:rsid w:val="00FE4C2F"/>
    <w:rPr>
      <w:rFonts w:ascii="Times New Roman" w:hAnsi="Times New Roman"/>
      <w:sz w:val="20"/>
      <w:lang w:val="en-US"/>
    </w:rPr>
  </w:style>
  <w:style w:type="character" w:customStyle="1" w:styleId="FootnoteTextChar">
    <w:name w:val="Footnote Text Char"/>
    <w:basedOn w:val="DefaultParagraphFont"/>
    <w:link w:val="FootnoteText"/>
    <w:semiHidden/>
    <w:rsid w:val="00FE4C2F"/>
    <w:rPr>
      <w:rFonts w:ascii="Times New Roman" w:eastAsia="Times New Roman" w:hAnsi="Times New Roman" w:cs="Times New Roman"/>
      <w:kern w:val="0"/>
      <w:sz w:val="20"/>
      <w:szCs w:val="20"/>
      <w:lang w:val="en-US" w:eastAsia="en-AU"/>
      <w14:ligatures w14:val="none"/>
    </w:rPr>
  </w:style>
  <w:style w:type="table" w:customStyle="1" w:styleId="TableGrid1">
    <w:name w:val="Table Grid1"/>
    <w:basedOn w:val="TableNormal"/>
    <w:next w:val="TableGrid"/>
    <w:uiPriority w:val="39"/>
    <w:rsid w:val="0003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33D25"/>
    <w:pPr>
      <w:spacing w:after="120"/>
      <w:ind w:left="283"/>
    </w:pPr>
    <w:rPr>
      <w:rFonts w:ascii="Times New Roman" w:hAnsi="Times New Roman"/>
      <w:szCs w:val="24"/>
    </w:rPr>
  </w:style>
  <w:style w:type="character" w:customStyle="1" w:styleId="BodyTextIndentChar">
    <w:name w:val="Body Text Indent Char"/>
    <w:basedOn w:val="DefaultParagraphFont"/>
    <w:link w:val="BodyTextIndent"/>
    <w:uiPriority w:val="99"/>
    <w:rsid w:val="00033D25"/>
    <w:rPr>
      <w:rFonts w:ascii="Times New Roman" w:eastAsia="Times New Roman" w:hAnsi="Times New Roman" w:cs="Times New Roman"/>
      <w:kern w:val="0"/>
      <w:sz w:val="24"/>
      <w:szCs w:val="24"/>
      <w:lang w:eastAsia="en-AU"/>
      <w14:ligatures w14:val="none"/>
    </w:rPr>
  </w:style>
  <w:style w:type="table" w:styleId="PlainTable4">
    <w:name w:val="Plain Table 4"/>
    <w:basedOn w:val="TableNormal"/>
    <w:uiPriority w:val="44"/>
    <w:rsid w:val="00063C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n Char,L Char,List Paragraph1 Char,B1 paragraph Char,Bulleted Para Char,NFP GP Bulleted List Char,bullet point list Char,List Paragraph D Char,M1M2 Heading 2 Char,Contents List Paragraph Char,List 1 Paragraph Char"/>
    <w:link w:val="ListParagraph"/>
    <w:uiPriority w:val="34"/>
    <w:locked/>
    <w:rsid w:val="000E0567"/>
  </w:style>
  <w:style w:type="character" w:customStyle="1" w:styleId="Heading4Char">
    <w:name w:val="Heading 4 Char"/>
    <w:basedOn w:val="DefaultParagraphFont"/>
    <w:link w:val="Heading4"/>
    <w:uiPriority w:val="9"/>
    <w:rsid w:val="00F83D83"/>
    <w:rPr>
      <w:rFonts w:asciiTheme="majorHAnsi" w:eastAsiaTheme="majorEastAsia" w:hAnsiTheme="majorHAnsi" w:cstheme="majorBidi"/>
      <w:i/>
      <w:iCs/>
      <w:sz w:val="24"/>
      <w:szCs w:val="24"/>
    </w:rPr>
  </w:style>
  <w:style w:type="paragraph" w:customStyle="1" w:styleId="BasicParagraph">
    <w:name w:val="[Basic Paragraph]"/>
    <w:basedOn w:val="Normal"/>
    <w:uiPriority w:val="99"/>
    <w:rsid w:val="004002FE"/>
    <w:pPr>
      <w:autoSpaceDE w:val="0"/>
      <w:autoSpaceDN w:val="0"/>
      <w:adjustRightInd w:val="0"/>
      <w:spacing w:line="288" w:lineRule="auto"/>
      <w:textAlignment w:val="center"/>
    </w:pPr>
    <w:rPr>
      <w:rFonts w:ascii="Minion Pro" w:hAnsi="Minion Pro" w:cs="Minion Pro"/>
      <w:color w:val="000000"/>
      <w:szCs w:val="24"/>
      <w:lang w:val="en-GB"/>
    </w:rPr>
  </w:style>
  <w:style w:type="paragraph" w:customStyle="1" w:styleId="xxmsolistparagraph">
    <w:name w:val="x_xmsolistparagraph"/>
    <w:basedOn w:val="Normal"/>
    <w:rsid w:val="0004205B"/>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F83D8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83D8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83D83"/>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semiHidden/>
    <w:rsid w:val="00F83D8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83D8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83D83"/>
    <w:rPr>
      <w:i/>
      <w:iCs/>
    </w:rPr>
  </w:style>
  <w:style w:type="character" w:customStyle="1" w:styleId="Heading8Char">
    <w:name w:val="Heading 8 Char"/>
    <w:basedOn w:val="DefaultParagraphFont"/>
    <w:link w:val="Heading8"/>
    <w:uiPriority w:val="9"/>
    <w:semiHidden/>
    <w:rsid w:val="00F83D83"/>
    <w:rPr>
      <w:b/>
      <w:bCs/>
    </w:rPr>
  </w:style>
  <w:style w:type="character" w:customStyle="1" w:styleId="Heading9Char">
    <w:name w:val="Heading 9 Char"/>
    <w:basedOn w:val="DefaultParagraphFont"/>
    <w:link w:val="Heading9"/>
    <w:uiPriority w:val="9"/>
    <w:semiHidden/>
    <w:rsid w:val="00F83D83"/>
    <w:rPr>
      <w:i/>
      <w:iCs/>
    </w:rPr>
  </w:style>
  <w:style w:type="paragraph" w:styleId="Caption">
    <w:name w:val="caption"/>
    <w:basedOn w:val="Normal"/>
    <w:next w:val="Normal"/>
    <w:uiPriority w:val="35"/>
    <w:semiHidden/>
    <w:unhideWhenUsed/>
    <w:qFormat/>
    <w:rsid w:val="00F83D83"/>
    <w:rPr>
      <w:b/>
      <w:bCs/>
      <w:sz w:val="18"/>
      <w:szCs w:val="18"/>
    </w:rPr>
  </w:style>
  <w:style w:type="paragraph" w:styleId="Title">
    <w:name w:val="Title"/>
    <w:basedOn w:val="Normal"/>
    <w:next w:val="Normal"/>
    <w:link w:val="TitleChar"/>
    <w:uiPriority w:val="10"/>
    <w:qFormat/>
    <w:rsid w:val="00F83D83"/>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83D8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83D83"/>
    <w:pPr>
      <w:numPr>
        <w:ilvl w:val="1"/>
      </w:numPr>
      <w:spacing w:after="240"/>
      <w:ind w:left="964" w:hanging="964"/>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3D83"/>
    <w:rPr>
      <w:rFonts w:asciiTheme="majorHAnsi" w:eastAsiaTheme="majorEastAsia" w:hAnsiTheme="majorHAnsi" w:cstheme="majorBidi"/>
      <w:sz w:val="24"/>
      <w:szCs w:val="24"/>
    </w:rPr>
  </w:style>
  <w:style w:type="character" w:styleId="Strong">
    <w:name w:val="Strong"/>
    <w:basedOn w:val="DefaultParagraphFont"/>
    <w:uiPriority w:val="22"/>
    <w:qFormat/>
    <w:rsid w:val="00F83D83"/>
    <w:rPr>
      <w:b/>
      <w:bCs/>
      <w:color w:val="auto"/>
    </w:rPr>
  </w:style>
  <w:style w:type="character" w:styleId="Emphasis">
    <w:name w:val="Emphasis"/>
    <w:basedOn w:val="DefaultParagraphFont"/>
    <w:uiPriority w:val="20"/>
    <w:qFormat/>
    <w:rsid w:val="00F83D83"/>
    <w:rPr>
      <w:i/>
      <w:iCs/>
      <w:color w:val="auto"/>
    </w:rPr>
  </w:style>
  <w:style w:type="paragraph" w:styleId="NoSpacing">
    <w:name w:val="No Spacing"/>
    <w:uiPriority w:val="1"/>
    <w:qFormat/>
    <w:rsid w:val="00F83D83"/>
  </w:style>
  <w:style w:type="paragraph" w:styleId="Quote">
    <w:name w:val="Quote"/>
    <w:basedOn w:val="Normal"/>
    <w:next w:val="Normal"/>
    <w:link w:val="QuoteChar"/>
    <w:uiPriority w:val="29"/>
    <w:qFormat/>
    <w:rsid w:val="00F83D8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83D8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83D8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83D8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83D83"/>
    <w:rPr>
      <w:i/>
      <w:iCs/>
      <w:color w:val="auto"/>
    </w:rPr>
  </w:style>
  <w:style w:type="character" w:styleId="IntenseEmphasis">
    <w:name w:val="Intense Emphasis"/>
    <w:basedOn w:val="DefaultParagraphFont"/>
    <w:uiPriority w:val="21"/>
    <w:qFormat/>
    <w:rsid w:val="00F83D83"/>
    <w:rPr>
      <w:b/>
      <w:bCs/>
      <w:i/>
      <w:iCs/>
      <w:color w:val="auto"/>
    </w:rPr>
  </w:style>
  <w:style w:type="character" w:styleId="SubtleReference">
    <w:name w:val="Subtle Reference"/>
    <w:basedOn w:val="DefaultParagraphFont"/>
    <w:uiPriority w:val="31"/>
    <w:qFormat/>
    <w:rsid w:val="00F83D83"/>
    <w:rPr>
      <w:smallCaps/>
      <w:color w:val="auto"/>
      <w:u w:val="single" w:color="7F7F7F" w:themeColor="text1" w:themeTint="80"/>
    </w:rPr>
  </w:style>
  <w:style w:type="character" w:styleId="IntenseReference">
    <w:name w:val="Intense Reference"/>
    <w:basedOn w:val="DefaultParagraphFont"/>
    <w:uiPriority w:val="32"/>
    <w:qFormat/>
    <w:rsid w:val="00F83D83"/>
    <w:rPr>
      <w:b/>
      <w:bCs/>
      <w:smallCaps/>
      <w:color w:val="auto"/>
      <w:u w:val="single"/>
    </w:rPr>
  </w:style>
  <w:style w:type="character" w:styleId="BookTitle">
    <w:name w:val="Book Title"/>
    <w:basedOn w:val="DefaultParagraphFont"/>
    <w:uiPriority w:val="33"/>
    <w:qFormat/>
    <w:rsid w:val="00F83D83"/>
    <w:rPr>
      <w:b/>
      <w:bCs/>
      <w:smallCaps/>
      <w:color w:val="auto"/>
    </w:rPr>
  </w:style>
  <w:style w:type="paragraph" w:styleId="TOCHeading">
    <w:name w:val="TOC Heading"/>
    <w:basedOn w:val="Heading1"/>
    <w:next w:val="Normal"/>
    <w:uiPriority w:val="39"/>
    <w:semiHidden/>
    <w:unhideWhenUsed/>
    <w:qFormat/>
    <w:rsid w:val="00F83D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9596">
      <w:bodyDiv w:val="1"/>
      <w:marLeft w:val="0"/>
      <w:marRight w:val="0"/>
      <w:marTop w:val="0"/>
      <w:marBottom w:val="0"/>
      <w:divBdr>
        <w:top w:val="none" w:sz="0" w:space="0" w:color="auto"/>
        <w:left w:val="none" w:sz="0" w:space="0" w:color="auto"/>
        <w:bottom w:val="none" w:sz="0" w:space="0" w:color="auto"/>
        <w:right w:val="none" w:sz="0" w:space="0" w:color="auto"/>
      </w:divBdr>
    </w:div>
    <w:div w:id="748769306">
      <w:bodyDiv w:val="1"/>
      <w:marLeft w:val="0"/>
      <w:marRight w:val="0"/>
      <w:marTop w:val="0"/>
      <w:marBottom w:val="0"/>
      <w:divBdr>
        <w:top w:val="none" w:sz="0" w:space="0" w:color="auto"/>
        <w:left w:val="none" w:sz="0" w:space="0" w:color="auto"/>
        <w:bottom w:val="none" w:sz="0" w:space="0" w:color="auto"/>
        <w:right w:val="none" w:sz="0" w:space="0" w:color="auto"/>
      </w:divBdr>
    </w:div>
    <w:div w:id="782578563">
      <w:bodyDiv w:val="1"/>
      <w:marLeft w:val="0"/>
      <w:marRight w:val="0"/>
      <w:marTop w:val="0"/>
      <w:marBottom w:val="0"/>
      <w:divBdr>
        <w:top w:val="none" w:sz="0" w:space="0" w:color="auto"/>
        <w:left w:val="none" w:sz="0" w:space="0" w:color="auto"/>
        <w:bottom w:val="none" w:sz="0" w:space="0" w:color="auto"/>
        <w:right w:val="none" w:sz="0" w:space="0" w:color="auto"/>
      </w:divBdr>
    </w:div>
    <w:div w:id="1020156870">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255625595">
      <w:bodyDiv w:val="1"/>
      <w:marLeft w:val="0"/>
      <w:marRight w:val="0"/>
      <w:marTop w:val="0"/>
      <w:marBottom w:val="0"/>
      <w:divBdr>
        <w:top w:val="none" w:sz="0" w:space="0" w:color="auto"/>
        <w:left w:val="none" w:sz="0" w:space="0" w:color="auto"/>
        <w:bottom w:val="none" w:sz="0" w:space="0" w:color="auto"/>
        <w:right w:val="none" w:sz="0" w:space="0" w:color="auto"/>
      </w:divBdr>
    </w:div>
    <w:div w:id="1411000694">
      <w:bodyDiv w:val="1"/>
      <w:marLeft w:val="0"/>
      <w:marRight w:val="0"/>
      <w:marTop w:val="0"/>
      <w:marBottom w:val="0"/>
      <w:divBdr>
        <w:top w:val="none" w:sz="0" w:space="0" w:color="auto"/>
        <w:left w:val="none" w:sz="0" w:space="0" w:color="auto"/>
        <w:bottom w:val="none" w:sz="0" w:space="0" w:color="auto"/>
        <w:right w:val="none" w:sz="0" w:space="0" w:color="auto"/>
      </w:divBdr>
    </w:div>
    <w:div w:id="16066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03A1-D1D9-4971-BAC9-E27B1DCB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Headon-Doidge</dc:creator>
  <cp:keywords/>
  <dc:description/>
  <cp:lastModifiedBy>Kerry McRae</cp:lastModifiedBy>
  <cp:revision>4</cp:revision>
  <cp:lastPrinted>2025-05-27T23:36:00Z</cp:lastPrinted>
  <dcterms:created xsi:type="dcterms:W3CDTF">2025-05-28T01:28:00Z</dcterms:created>
  <dcterms:modified xsi:type="dcterms:W3CDTF">2025-05-28T03:45:00Z</dcterms:modified>
</cp:coreProperties>
</file>